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16" w:rsidRDefault="00475616" w:rsidP="00475616">
      <w:pPr>
        <w:jc w:val="center"/>
        <w:rPr>
          <w:rFonts w:ascii="Times New Roman" w:hAnsi="Times New Roman"/>
          <w:b/>
          <w:sz w:val="28"/>
          <w:szCs w:val="28"/>
        </w:rPr>
      </w:pPr>
      <w:r>
        <w:rPr>
          <w:rFonts w:ascii="Times New Roman" w:hAnsi="Times New Roman"/>
          <w:b/>
          <w:noProof/>
          <w:sz w:val="28"/>
          <w:szCs w:val="28"/>
          <w:lang w:eastAsia="it-IT"/>
        </w:rPr>
        <mc:AlternateContent>
          <mc:Choice Requires="wps">
            <w:drawing>
              <wp:anchor distT="0" distB="0" distL="114300" distR="114300" simplePos="0" relativeHeight="251660288" behindDoc="0" locked="0" layoutInCell="1" allowOverlap="1" wp14:anchorId="7E891A0D" wp14:editId="6CB96BD1">
                <wp:simplePos x="0" y="0"/>
                <wp:positionH relativeFrom="column">
                  <wp:posOffset>976630</wp:posOffset>
                </wp:positionH>
                <wp:positionV relativeFrom="paragraph">
                  <wp:posOffset>153035</wp:posOffset>
                </wp:positionV>
                <wp:extent cx="4191635" cy="431800"/>
                <wp:effectExtent l="0" t="635"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43180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475616" w:rsidRPr="002E0A31" w:rsidRDefault="00475616" w:rsidP="00475616">
                            <w:pPr>
                              <w:jc w:val="center"/>
                              <w:rPr>
                                <w:b/>
                                <w:color w:val="FFFFFF" w:themeColor="background1"/>
                                <w:sz w:val="40"/>
                                <w:szCs w:val="40"/>
                              </w:rPr>
                            </w:pPr>
                            <w:r w:rsidRPr="002E0A31">
                              <w:rPr>
                                <w:b/>
                                <w:color w:val="FFFFFF" w:themeColor="background1"/>
                                <w:sz w:val="40"/>
                                <w:szCs w:val="40"/>
                              </w:rPr>
                              <w:t>CONFERENZA  EPISCOP</w:t>
                            </w:r>
                            <w:r>
                              <w:rPr>
                                <w:b/>
                                <w:color w:val="FFFFFF" w:themeColor="background1"/>
                                <w:sz w:val="40"/>
                                <w:szCs w:val="40"/>
                              </w:rPr>
                              <w:t>A</w:t>
                            </w:r>
                            <w:r w:rsidRPr="002E0A31">
                              <w:rPr>
                                <w:b/>
                                <w:color w:val="FFFFFF" w:themeColor="background1"/>
                                <w:sz w:val="40"/>
                                <w:szCs w:val="40"/>
                              </w:rPr>
                              <w:t>LE  ITALIANA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6.9pt;margin-top:12.05pt;width:330.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" fillcolor="#5b9bd5 [3204]" stroked="f" strokecolor="#f2f2f2 [3041]" strokeweight="3pt">
                <v:shadow color="#1f4d78 [1604]" opacity=".5" offset="1pt"/>
                <v:textbox>
                  <w:txbxContent>
                    <w:p w:rsidR="00475616" w:rsidRPr="002E0A31" w:rsidRDefault="00475616" w:rsidP="00475616">
                      <w:pPr>
                        <w:jc w:val="center"/>
                        <w:rPr>
                          <w:b/>
                          <w:color w:val="FFFFFF" w:themeColor="background1"/>
                          <w:sz w:val="40"/>
                          <w:szCs w:val="40"/>
                        </w:rPr>
                      </w:pPr>
                      <w:r w:rsidRPr="002E0A31">
                        <w:rPr>
                          <w:b/>
                          <w:color w:val="FFFFFF" w:themeColor="background1"/>
                          <w:sz w:val="40"/>
                          <w:szCs w:val="40"/>
                        </w:rPr>
                        <w:t>CONFERENZA  EPISCOP</w:t>
                      </w:r>
                      <w:r>
                        <w:rPr>
                          <w:b/>
                          <w:color w:val="FFFFFF" w:themeColor="background1"/>
                          <w:sz w:val="40"/>
                          <w:szCs w:val="40"/>
                        </w:rPr>
                        <w:t>A</w:t>
                      </w:r>
                      <w:r w:rsidRPr="002E0A31">
                        <w:rPr>
                          <w:b/>
                          <w:color w:val="FFFFFF" w:themeColor="background1"/>
                          <w:sz w:val="40"/>
                          <w:szCs w:val="40"/>
                        </w:rPr>
                        <w:t>LE  ITALIANA</w:t>
                      </w:r>
                    </w:p>
                  </w:txbxContent>
                </v:textbox>
              </v:rect>
            </w:pict>
          </mc:Fallback>
        </mc:AlternateContent>
      </w:r>
      <w:r>
        <w:rPr>
          <w:rFonts w:ascii="Times New Roman" w:hAnsi="Times New Roman"/>
          <w:b/>
          <w:noProof/>
          <w:sz w:val="28"/>
          <w:szCs w:val="28"/>
          <w:lang w:eastAsia="it-IT"/>
        </w:rPr>
        <mc:AlternateContent>
          <mc:Choice Requires="wps">
            <w:drawing>
              <wp:anchor distT="0" distB="0" distL="114300" distR="114300" simplePos="0" relativeHeight="251659264" behindDoc="0" locked="0" layoutInCell="1" allowOverlap="1" wp14:anchorId="206A1DF3" wp14:editId="220BB1D8">
                <wp:simplePos x="0" y="0"/>
                <wp:positionH relativeFrom="column">
                  <wp:posOffset>55245</wp:posOffset>
                </wp:positionH>
                <wp:positionV relativeFrom="paragraph">
                  <wp:posOffset>-285750</wp:posOffset>
                </wp:positionV>
                <wp:extent cx="5991225" cy="9487535"/>
                <wp:effectExtent l="17145" t="19050" r="20955"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487535"/>
                        </a:xfrm>
                        <a:prstGeom prst="rect">
                          <a:avLst/>
                        </a:prstGeom>
                        <a:solidFill>
                          <a:srgbClr val="FFFFFF"/>
                        </a:solidFill>
                        <a:ln w="28575">
                          <a:solidFill>
                            <a:srgbClr val="0070C0"/>
                          </a:solidFill>
                          <a:miter lim="800000"/>
                          <a:headEnd/>
                          <a:tailEnd/>
                        </a:ln>
                      </wps:spPr>
                      <wps:txbx>
                        <w:txbxContent>
                          <w:p w:rsidR="00475616" w:rsidRDefault="00475616" w:rsidP="00475616">
                            <w:pPr>
                              <w:jc w:val="center"/>
                              <w:rPr>
                                <w:rFonts w:ascii="Times New Roman" w:hAnsi="Times New Roman"/>
                                <w:b/>
                                <w:sz w:val="40"/>
                                <w:szCs w:val="40"/>
                              </w:rPr>
                            </w:pPr>
                          </w:p>
                          <w:p w:rsidR="00475616" w:rsidRDefault="00475616" w:rsidP="00475616">
                            <w:pPr>
                              <w:jc w:val="center"/>
                              <w:rPr>
                                <w:rFonts w:ascii="Times New Roman" w:hAnsi="Times New Roman"/>
                                <w:b/>
                                <w:sz w:val="40"/>
                                <w:szCs w:val="40"/>
                              </w:rPr>
                            </w:pPr>
                          </w:p>
                          <w:p w:rsidR="00475616" w:rsidRPr="00BD05C4" w:rsidRDefault="00475616" w:rsidP="00475616">
                            <w:pPr>
                              <w:jc w:val="center"/>
                              <w:rPr>
                                <w:b/>
                                <w:color w:val="FFFFFF" w:themeColor="background1"/>
                                <w:sz w:val="32"/>
                                <w:szCs w:val="32"/>
                              </w:rPr>
                            </w:pPr>
                            <w:r w:rsidRPr="00BD05C4">
                              <w:rPr>
                                <w:b/>
                                <w:color w:val="FFFFFF" w:themeColor="background1"/>
                                <w:sz w:val="32"/>
                                <w:szCs w:val="32"/>
                              </w:rPr>
                              <w:t>CONFERENZA  EPISCOPALE  ITALIANA</w:t>
                            </w:r>
                          </w:p>
                          <w:p w:rsidR="00475616" w:rsidRDefault="00475616" w:rsidP="00475616">
                            <w:pPr>
                              <w:jc w:val="center"/>
                              <w:rPr>
                                <w:rFonts w:ascii="Times New Roman" w:hAnsi="Times New Roman"/>
                                <w:b/>
                                <w:sz w:val="40"/>
                                <w:szCs w:val="40"/>
                              </w:rPr>
                            </w:pPr>
                          </w:p>
                          <w:p w:rsidR="00475616" w:rsidRDefault="00475616" w:rsidP="00475616">
                            <w:pPr>
                              <w:jc w:val="center"/>
                              <w:rPr>
                                <w:rFonts w:ascii="Times New Roman" w:hAnsi="Times New Roman"/>
                                <w:b/>
                                <w:sz w:val="40"/>
                                <w:szCs w:val="40"/>
                              </w:rPr>
                            </w:pPr>
                          </w:p>
                          <w:p w:rsidR="00475616" w:rsidRPr="00665D2A" w:rsidRDefault="00475616" w:rsidP="00475616">
                            <w:pPr>
                              <w:jc w:val="center"/>
                              <w:rPr>
                                <w:rFonts w:ascii="Times New Roman" w:hAnsi="Times New Roman"/>
                                <w:b/>
                                <w:sz w:val="36"/>
                                <w:szCs w:val="36"/>
                              </w:rPr>
                            </w:pPr>
                            <w:r w:rsidRPr="00665D2A">
                              <w:rPr>
                                <w:rFonts w:ascii="Times New Roman" w:hAnsi="Times New Roman"/>
                                <w:b/>
                                <w:sz w:val="36"/>
                                <w:szCs w:val="36"/>
                              </w:rPr>
                              <w:t>Seminario di studio</w:t>
                            </w:r>
                          </w:p>
                          <w:p w:rsidR="00475616" w:rsidRDefault="00475616" w:rsidP="00475616">
                            <w:pPr>
                              <w:jc w:val="center"/>
                              <w:rPr>
                                <w:rFonts w:ascii="Times New Roman" w:hAnsi="Times New Roman"/>
                                <w:b/>
                                <w:sz w:val="28"/>
                                <w:szCs w:val="28"/>
                              </w:rPr>
                            </w:pPr>
                          </w:p>
                          <w:p w:rsidR="00475616" w:rsidRPr="00FE5325" w:rsidRDefault="00475616" w:rsidP="00475616">
                            <w:pPr>
                              <w:spacing w:line="240" w:lineRule="auto"/>
                              <w:jc w:val="center"/>
                              <w:rPr>
                                <w:rFonts w:ascii="Times New Roman" w:hAnsi="Times New Roman"/>
                                <w:b/>
                                <w:color w:val="0070C0"/>
                                <w:sz w:val="42"/>
                                <w:szCs w:val="42"/>
                              </w:rPr>
                            </w:pPr>
                            <w:r w:rsidRPr="00FE5325">
                              <w:rPr>
                                <w:rFonts w:ascii="Times New Roman" w:hAnsi="Times New Roman"/>
                                <w:b/>
                                <w:color w:val="0070C0"/>
                                <w:sz w:val="42"/>
                                <w:szCs w:val="42"/>
                              </w:rPr>
                              <w:t>“Perché siano manifestate in  lui le opere di Dio”</w:t>
                            </w:r>
                          </w:p>
                          <w:p w:rsidR="00475616" w:rsidRPr="00BD05C4" w:rsidRDefault="00475616" w:rsidP="00475616">
                            <w:pPr>
                              <w:spacing w:line="240" w:lineRule="auto"/>
                              <w:rPr>
                                <w:rFonts w:ascii="Times New Roman" w:hAnsi="Times New Roman"/>
                                <w:b/>
                                <w:i/>
                                <w:sz w:val="20"/>
                                <w:szCs w:val="20"/>
                              </w:rPr>
                            </w:pPr>
                            <w:r>
                              <w:rPr>
                                <w:rFonts w:ascii="Times New Roman" w:hAnsi="Times New Roman"/>
                                <w:b/>
                                <w:i/>
                                <w:sz w:val="20"/>
                                <w:szCs w:val="20"/>
                              </w:rPr>
                              <w:t xml:space="preserve">                                                                                                                                                                </w:t>
                            </w:r>
                            <w:r w:rsidRPr="00BD05C4">
                              <w:rPr>
                                <w:rFonts w:ascii="Times New Roman" w:hAnsi="Times New Roman"/>
                                <w:b/>
                                <w:i/>
                                <w:sz w:val="20"/>
                                <w:szCs w:val="20"/>
                              </w:rPr>
                              <w:t>(GV 9,3)</w:t>
                            </w:r>
                          </w:p>
                          <w:p w:rsidR="00475616" w:rsidRDefault="00475616" w:rsidP="00475616">
                            <w:pPr>
                              <w:jc w:val="center"/>
                              <w:rPr>
                                <w:rFonts w:ascii="Times New Roman" w:hAnsi="Times New Roman"/>
                                <w:b/>
                                <w:color w:val="0070C0"/>
                                <w:sz w:val="36"/>
                                <w:szCs w:val="36"/>
                              </w:rPr>
                            </w:pPr>
                            <w:r w:rsidRPr="00187A29">
                              <w:rPr>
                                <w:rFonts w:ascii="Times New Roman" w:hAnsi="Times New Roman"/>
                                <w:b/>
                                <w:color w:val="0070C0"/>
                                <w:sz w:val="36"/>
                                <w:szCs w:val="36"/>
                              </w:rPr>
                              <w:t>La famiglia con disabilità e la comunità ecclesiale</w:t>
                            </w:r>
                          </w:p>
                          <w:p w:rsidR="00475616" w:rsidRDefault="00475616" w:rsidP="00475616">
                            <w:pPr>
                              <w:jc w:val="center"/>
                              <w:rPr>
                                <w:rFonts w:ascii="Times New Roman" w:hAnsi="Times New Roman"/>
                                <w:b/>
                                <w:color w:val="0070C0"/>
                                <w:sz w:val="28"/>
                                <w:szCs w:val="28"/>
                              </w:rPr>
                            </w:pPr>
                          </w:p>
                          <w:p w:rsidR="00475616" w:rsidRPr="00230FC6" w:rsidRDefault="00475616" w:rsidP="00475616">
                            <w:pPr>
                              <w:jc w:val="center"/>
                              <w:rPr>
                                <w:rFonts w:ascii="Times New Roman" w:hAnsi="Times New Roman"/>
                                <w:b/>
                                <w:color w:val="0070C0"/>
                                <w:sz w:val="28"/>
                                <w:szCs w:val="28"/>
                              </w:rPr>
                            </w:pPr>
                            <w:r w:rsidRPr="00230FC6">
                              <w:rPr>
                                <w:rFonts w:ascii="Times New Roman" w:hAnsi="Times New Roman"/>
                                <w:b/>
                                <w:color w:val="0070C0"/>
                                <w:sz w:val="28"/>
                                <w:szCs w:val="28"/>
                              </w:rPr>
                              <w:t>Roma, 14 marzo 2015</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pPr>
                            <w:r>
                              <w:t xml:space="preserve">    </w:t>
                            </w:r>
                          </w:p>
                          <w:p w:rsidR="00475616" w:rsidRDefault="00475616" w:rsidP="00475616">
                            <w:pPr>
                              <w:jc w:val="both"/>
                            </w:pPr>
                          </w:p>
                          <w:p w:rsidR="00475616" w:rsidRPr="00230FC6" w:rsidRDefault="00475616" w:rsidP="00475616">
                            <w:pPr>
                              <w:spacing w:line="360" w:lineRule="auto"/>
                              <w:jc w:val="center"/>
                              <w:rPr>
                                <w:rFonts w:ascii="Times New Roman" w:hAnsi="Times New Roman"/>
                                <w:sz w:val="36"/>
                                <w:szCs w:val="36"/>
                              </w:rPr>
                            </w:pPr>
                            <w:r w:rsidRPr="00230FC6">
                              <w:t xml:space="preserve"> </w:t>
                            </w:r>
                            <w:r>
                              <w:rPr>
                                <w:rFonts w:ascii="Times New Roman" w:hAnsi="Times New Roman"/>
                                <w:sz w:val="36"/>
                                <w:szCs w:val="36"/>
                              </w:rPr>
                              <w:t>INTERVENTO</w:t>
                            </w:r>
                          </w:p>
                          <w:p w:rsidR="00475616" w:rsidRPr="00230FC6" w:rsidRDefault="00475616" w:rsidP="00475616">
                            <w:pPr>
                              <w:spacing w:line="360" w:lineRule="auto"/>
                              <w:jc w:val="center"/>
                              <w:rPr>
                                <w:rFonts w:ascii="Times New Roman" w:hAnsi="Times New Roman"/>
                                <w:b/>
                                <w:sz w:val="36"/>
                                <w:szCs w:val="36"/>
                                <w:lang w:eastAsia="zh-CN"/>
                              </w:rPr>
                            </w:pPr>
                            <w:r>
                              <w:rPr>
                                <w:rFonts w:ascii="Times New Roman" w:hAnsi="Times New Roman"/>
                                <w:b/>
                                <w:sz w:val="36"/>
                                <w:szCs w:val="36"/>
                                <w:lang w:eastAsia="zh-CN"/>
                              </w:rPr>
                              <w:t>DI ANNUNCIO IN ANNUNCIO</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Fondazione “Piccola Opera </w:t>
                            </w:r>
                            <w:proofErr w:type="spellStart"/>
                            <w:r>
                              <w:rPr>
                                <w:rFonts w:ascii="Times New Roman" w:hAnsi="Times New Roman"/>
                                <w:sz w:val="28"/>
                                <w:szCs w:val="28"/>
                              </w:rPr>
                              <w:t>Charitas</w:t>
                            </w:r>
                            <w:proofErr w:type="spellEnd"/>
                            <w:r>
                              <w:rPr>
                                <w:rFonts w:ascii="Times New Roman" w:hAnsi="Times New Roman"/>
                                <w:sz w:val="28"/>
                                <w:szCs w:val="28"/>
                              </w:rPr>
                              <w:t>”</w:t>
                            </w:r>
                          </w:p>
                          <w:p w:rsidR="00475616" w:rsidRPr="00230FC6" w:rsidRDefault="00475616" w:rsidP="00475616">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Diocesi di Teramo-Atri</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r>
                              <w:rPr>
                                <w:rFonts w:ascii="Times New Roman" w:hAnsi="Times New Roman"/>
                                <w:b/>
                                <w:sz w:val="28"/>
                                <w:szCs w:val="28"/>
                              </w:rPr>
                              <w:t xml:space="preserve">     </w:t>
                            </w:r>
                          </w:p>
                          <w:p w:rsidR="00475616" w:rsidRDefault="00475616" w:rsidP="00475616">
                            <w:pPr>
                              <w:jc w:val="both"/>
                              <w:rPr>
                                <w:rFonts w:ascii="Times New Roman" w:hAnsi="Times New Roman"/>
                                <w:b/>
                                <w:sz w:val="28"/>
                                <w:szCs w:val="28"/>
                              </w:rPr>
                            </w:pPr>
                          </w:p>
                          <w:p w:rsidR="00475616" w:rsidRPr="002E0A31" w:rsidRDefault="00475616" w:rsidP="00475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35pt;margin-top:-22.5pt;width:471.75pt;height:7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" strokecolor="#0070c0" strokeweight="2.25pt">
                <v:textbox>
                  <w:txbxContent>
                    <w:p w:rsidR="00475616" w:rsidRDefault="00475616" w:rsidP="00475616">
                      <w:pPr>
                        <w:jc w:val="center"/>
                        <w:rPr>
                          <w:rFonts w:ascii="Times New Roman" w:hAnsi="Times New Roman"/>
                          <w:b/>
                          <w:sz w:val="40"/>
                          <w:szCs w:val="40"/>
                        </w:rPr>
                      </w:pPr>
                    </w:p>
                    <w:p w:rsidR="00475616" w:rsidRDefault="00475616" w:rsidP="00475616">
                      <w:pPr>
                        <w:jc w:val="center"/>
                        <w:rPr>
                          <w:rFonts w:ascii="Times New Roman" w:hAnsi="Times New Roman"/>
                          <w:b/>
                          <w:sz w:val="40"/>
                          <w:szCs w:val="40"/>
                        </w:rPr>
                      </w:pPr>
                    </w:p>
                    <w:p w:rsidR="00475616" w:rsidRPr="00BD05C4" w:rsidRDefault="00475616" w:rsidP="00475616">
                      <w:pPr>
                        <w:jc w:val="center"/>
                        <w:rPr>
                          <w:b/>
                          <w:color w:val="FFFFFF" w:themeColor="background1"/>
                          <w:sz w:val="32"/>
                          <w:szCs w:val="32"/>
                        </w:rPr>
                      </w:pPr>
                      <w:r w:rsidRPr="00BD05C4">
                        <w:rPr>
                          <w:b/>
                          <w:color w:val="FFFFFF" w:themeColor="background1"/>
                          <w:sz w:val="32"/>
                          <w:szCs w:val="32"/>
                        </w:rPr>
                        <w:t>CONFERENZA  EPISCOPALE  ITALIANA</w:t>
                      </w:r>
                    </w:p>
                    <w:p w:rsidR="00475616" w:rsidRDefault="00475616" w:rsidP="00475616">
                      <w:pPr>
                        <w:jc w:val="center"/>
                        <w:rPr>
                          <w:rFonts w:ascii="Times New Roman" w:hAnsi="Times New Roman"/>
                          <w:b/>
                          <w:sz w:val="40"/>
                          <w:szCs w:val="40"/>
                        </w:rPr>
                      </w:pPr>
                    </w:p>
                    <w:p w:rsidR="00475616" w:rsidRDefault="00475616" w:rsidP="00475616">
                      <w:pPr>
                        <w:jc w:val="center"/>
                        <w:rPr>
                          <w:rFonts w:ascii="Times New Roman" w:hAnsi="Times New Roman"/>
                          <w:b/>
                          <w:sz w:val="40"/>
                          <w:szCs w:val="40"/>
                        </w:rPr>
                      </w:pPr>
                    </w:p>
                    <w:p w:rsidR="00475616" w:rsidRPr="00665D2A" w:rsidRDefault="00475616" w:rsidP="00475616">
                      <w:pPr>
                        <w:jc w:val="center"/>
                        <w:rPr>
                          <w:rFonts w:ascii="Times New Roman" w:hAnsi="Times New Roman"/>
                          <w:b/>
                          <w:sz w:val="36"/>
                          <w:szCs w:val="36"/>
                        </w:rPr>
                      </w:pPr>
                      <w:r w:rsidRPr="00665D2A">
                        <w:rPr>
                          <w:rFonts w:ascii="Times New Roman" w:hAnsi="Times New Roman"/>
                          <w:b/>
                          <w:sz w:val="36"/>
                          <w:szCs w:val="36"/>
                        </w:rPr>
                        <w:t>Seminario di studio</w:t>
                      </w:r>
                    </w:p>
                    <w:p w:rsidR="00475616" w:rsidRDefault="00475616" w:rsidP="00475616">
                      <w:pPr>
                        <w:jc w:val="center"/>
                        <w:rPr>
                          <w:rFonts w:ascii="Times New Roman" w:hAnsi="Times New Roman"/>
                          <w:b/>
                          <w:sz w:val="28"/>
                          <w:szCs w:val="28"/>
                        </w:rPr>
                      </w:pPr>
                    </w:p>
                    <w:p w:rsidR="00475616" w:rsidRPr="00FE5325" w:rsidRDefault="00475616" w:rsidP="00475616">
                      <w:pPr>
                        <w:spacing w:line="240" w:lineRule="auto"/>
                        <w:jc w:val="center"/>
                        <w:rPr>
                          <w:rFonts w:ascii="Times New Roman" w:hAnsi="Times New Roman"/>
                          <w:b/>
                          <w:color w:val="0070C0"/>
                          <w:sz w:val="42"/>
                          <w:szCs w:val="42"/>
                        </w:rPr>
                      </w:pPr>
                      <w:r w:rsidRPr="00FE5325">
                        <w:rPr>
                          <w:rFonts w:ascii="Times New Roman" w:hAnsi="Times New Roman"/>
                          <w:b/>
                          <w:color w:val="0070C0"/>
                          <w:sz w:val="42"/>
                          <w:szCs w:val="42"/>
                        </w:rPr>
                        <w:t>“Perché siano manifestate in  lui le opere di Dio”</w:t>
                      </w:r>
                    </w:p>
                    <w:p w:rsidR="00475616" w:rsidRPr="00BD05C4" w:rsidRDefault="00475616" w:rsidP="00475616">
                      <w:pPr>
                        <w:spacing w:line="240" w:lineRule="auto"/>
                        <w:rPr>
                          <w:rFonts w:ascii="Times New Roman" w:hAnsi="Times New Roman"/>
                          <w:b/>
                          <w:i/>
                          <w:sz w:val="20"/>
                          <w:szCs w:val="20"/>
                        </w:rPr>
                      </w:pPr>
                      <w:r>
                        <w:rPr>
                          <w:rFonts w:ascii="Times New Roman" w:hAnsi="Times New Roman"/>
                          <w:b/>
                          <w:i/>
                          <w:sz w:val="20"/>
                          <w:szCs w:val="20"/>
                        </w:rPr>
                        <w:t xml:space="preserve">                                                                                                                                                                </w:t>
                      </w:r>
                      <w:r w:rsidRPr="00BD05C4">
                        <w:rPr>
                          <w:rFonts w:ascii="Times New Roman" w:hAnsi="Times New Roman"/>
                          <w:b/>
                          <w:i/>
                          <w:sz w:val="20"/>
                          <w:szCs w:val="20"/>
                        </w:rPr>
                        <w:t>(GV 9,3)</w:t>
                      </w:r>
                    </w:p>
                    <w:p w:rsidR="00475616" w:rsidRDefault="00475616" w:rsidP="00475616">
                      <w:pPr>
                        <w:jc w:val="center"/>
                        <w:rPr>
                          <w:rFonts w:ascii="Times New Roman" w:hAnsi="Times New Roman"/>
                          <w:b/>
                          <w:color w:val="0070C0"/>
                          <w:sz w:val="36"/>
                          <w:szCs w:val="36"/>
                        </w:rPr>
                      </w:pPr>
                      <w:r w:rsidRPr="00187A29">
                        <w:rPr>
                          <w:rFonts w:ascii="Times New Roman" w:hAnsi="Times New Roman"/>
                          <w:b/>
                          <w:color w:val="0070C0"/>
                          <w:sz w:val="36"/>
                          <w:szCs w:val="36"/>
                        </w:rPr>
                        <w:t>La famiglia con disabilità e la comunità ecclesiale</w:t>
                      </w:r>
                    </w:p>
                    <w:p w:rsidR="00475616" w:rsidRDefault="00475616" w:rsidP="00475616">
                      <w:pPr>
                        <w:jc w:val="center"/>
                        <w:rPr>
                          <w:rFonts w:ascii="Times New Roman" w:hAnsi="Times New Roman"/>
                          <w:b/>
                          <w:color w:val="0070C0"/>
                          <w:sz w:val="28"/>
                          <w:szCs w:val="28"/>
                        </w:rPr>
                      </w:pPr>
                    </w:p>
                    <w:p w:rsidR="00475616" w:rsidRPr="00230FC6" w:rsidRDefault="00475616" w:rsidP="00475616">
                      <w:pPr>
                        <w:jc w:val="center"/>
                        <w:rPr>
                          <w:rFonts w:ascii="Times New Roman" w:hAnsi="Times New Roman"/>
                          <w:b/>
                          <w:color w:val="0070C0"/>
                          <w:sz w:val="28"/>
                          <w:szCs w:val="28"/>
                        </w:rPr>
                      </w:pPr>
                      <w:r w:rsidRPr="00230FC6">
                        <w:rPr>
                          <w:rFonts w:ascii="Times New Roman" w:hAnsi="Times New Roman"/>
                          <w:b/>
                          <w:color w:val="0070C0"/>
                          <w:sz w:val="28"/>
                          <w:szCs w:val="28"/>
                        </w:rPr>
                        <w:t>Roma, 14 marzo 2015</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pPr>
                      <w:r>
                        <w:t xml:space="preserve">    </w:t>
                      </w:r>
                    </w:p>
                    <w:p w:rsidR="00475616" w:rsidRDefault="00475616" w:rsidP="00475616">
                      <w:pPr>
                        <w:jc w:val="both"/>
                      </w:pPr>
                    </w:p>
                    <w:p w:rsidR="00475616" w:rsidRPr="00230FC6" w:rsidRDefault="00475616" w:rsidP="00475616">
                      <w:pPr>
                        <w:spacing w:line="360" w:lineRule="auto"/>
                        <w:jc w:val="center"/>
                        <w:rPr>
                          <w:rFonts w:ascii="Times New Roman" w:hAnsi="Times New Roman"/>
                          <w:sz w:val="36"/>
                          <w:szCs w:val="36"/>
                        </w:rPr>
                      </w:pPr>
                      <w:r w:rsidRPr="00230FC6">
                        <w:t xml:space="preserve"> </w:t>
                      </w:r>
                      <w:r>
                        <w:rPr>
                          <w:rFonts w:ascii="Times New Roman" w:hAnsi="Times New Roman"/>
                          <w:sz w:val="36"/>
                          <w:szCs w:val="36"/>
                        </w:rPr>
                        <w:t>INTERVENTO</w:t>
                      </w:r>
                    </w:p>
                    <w:p w:rsidR="00475616" w:rsidRPr="00230FC6" w:rsidRDefault="00475616" w:rsidP="00475616">
                      <w:pPr>
                        <w:spacing w:line="360" w:lineRule="auto"/>
                        <w:jc w:val="center"/>
                        <w:rPr>
                          <w:rFonts w:ascii="Times New Roman" w:hAnsi="Times New Roman"/>
                          <w:b/>
                          <w:sz w:val="36"/>
                          <w:szCs w:val="36"/>
                          <w:lang w:eastAsia="zh-CN"/>
                        </w:rPr>
                      </w:pPr>
                      <w:r>
                        <w:rPr>
                          <w:rFonts w:ascii="Times New Roman" w:hAnsi="Times New Roman"/>
                          <w:b/>
                          <w:sz w:val="36"/>
                          <w:szCs w:val="36"/>
                          <w:lang w:eastAsia="zh-CN"/>
                        </w:rPr>
                        <w:t>DI ANNUNCIO IN ANNUNCIO</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bookmarkStart w:id="1" w:name="_GoBack"/>
                      <w:bookmarkEnd w:id="1"/>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Fondazione “Piccola Opera </w:t>
                      </w:r>
                      <w:proofErr w:type="spellStart"/>
                      <w:r>
                        <w:rPr>
                          <w:rFonts w:ascii="Times New Roman" w:hAnsi="Times New Roman"/>
                          <w:sz w:val="28"/>
                          <w:szCs w:val="28"/>
                        </w:rPr>
                        <w:t>Charitas</w:t>
                      </w:r>
                      <w:proofErr w:type="spellEnd"/>
                      <w:r>
                        <w:rPr>
                          <w:rFonts w:ascii="Times New Roman" w:hAnsi="Times New Roman"/>
                          <w:sz w:val="28"/>
                          <w:szCs w:val="28"/>
                        </w:rPr>
                        <w:t>”</w:t>
                      </w:r>
                    </w:p>
                    <w:p w:rsidR="00475616" w:rsidRPr="00230FC6" w:rsidRDefault="00475616" w:rsidP="00475616">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Diocesi di Teramo-Atri</w:t>
                      </w: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p>
                    <w:p w:rsidR="00475616" w:rsidRDefault="00475616" w:rsidP="00475616">
                      <w:pPr>
                        <w:jc w:val="both"/>
                        <w:rPr>
                          <w:rFonts w:ascii="Times New Roman" w:hAnsi="Times New Roman"/>
                          <w:b/>
                          <w:sz w:val="28"/>
                          <w:szCs w:val="28"/>
                        </w:rPr>
                      </w:pPr>
                      <w:r>
                        <w:rPr>
                          <w:rFonts w:ascii="Times New Roman" w:hAnsi="Times New Roman"/>
                          <w:b/>
                          <w:sz w:val="28"/>
                          <w:szCs w:val="28"/>
                        </w:rPr>
                        <w:t xml:space="preserve">     </w:t>
                      </w:r>
                    </w:p>
                    <w:p w:rsidR="00475616" w:rsidRDefault="00475616" w:rsidP="00475616">
                      <w:pPr>
                        <w:jc w:val="both"/>
                        <w:rPr>
                          <w:rFonts w:ascii="Times New Roman" w:hAnsi="Times New Roman"/>
                          <w:b/>
                          <w:sz w:val="28"/>
                          <w:szCs w:val="28"/>
                        </w:rPr>
                      </w:pPr>
                    </w:p>
                    <w:p w:rsidR="00475616" w:rsidRPr="002E0A31" w:rsidRDefault="00475616" w:rsidP="00475616"/>
                  </w:txbxContent>
                </v:textbox>
              </v:rect>
            </w:pict>
          </mc:Fallback>
        </mc:AlternateContent>
      </w:r>
      <w:proofErr w:type="spellStart"/>
      <w:r>
        <w:rPr>
          <w:rFonts w:ascii="Times New Roman" w:hAnsi="Times New Roman"/>
          <w:b/>
          <w:sz w:val="28"/>
          <w:szCs w:val="28"/>
        </w:rPr>
        <w:t>kghnnnbjbkbjgghngn</w:t>
      </w:r>
      <w:proofErr w:type="spellEnd"/>
    </w:p>
    <w:p w:rsidR="00475616" w:rsidRDefault="00475616" w:rsidP="00F13D10">
      <w:pPr>
        <w:spacing w:after="0" w:line="240" w:lineRule="auto"/>
        <w:ind w:left="567" w:right="567"/>
        <w:jc w:val="center"/>
        <w:rPr>
          <w:rFonts w:ascii="Garamond" w:hAnsi="Garamond"/>
          <w:i/>
          <w:sz w:val="32"/>
          <w:szCs w:val="28"/>
        </w:rPr>
      </w:pPr>
    </w:p>
    <w:p w:rsidR="00475616" w:rsidRDefault="00475616">
      <w:pPr>
        <w:rPr>
          <w:rFonts w:ascii="Garamond" w:hAnsi="Garamond"/>
          <w:i/>
          <w:sz w:val="32"/>
          <w:szCs w:val="28"/>
        </w:rPr>
      </w:pPr>
      <w:r>
        <w:rPr>
          <w:rFonts w:ascii="Garamond" w:hAnsi="Garamond"/>
          <w:i/>
          <w:sz w:val="32"/>
          <w:szCs w:val="28"/>
        </w:rPr>
        <w:br w:type="page"/>
      </w:r>
    </w:p>
    <w:p w:rsidR="008D0EC2" w:rsidRPr="008D0EC2" w:rsidRDefault="008D0EC2" w:rsidP="00F13D10">
      <w:pPr>
        <w:spacing w:after="0" w:line="240" w:lineRule="auto"/>
        <w:ind w:left="567" w:right="567"/>
        <w:jc w:val="center"/>
        <w:rPr>
          <w:rFonts w:ascii="Garamond" w:hAnsi="Garamond"/>
          <w:i/>
          <w:sz w:val="32"/>
          <w:szCs w:val="28"/>
        </w:rPr>
      </w:pPr>
      <w:bookmarkStart w:id="0" w:name="_GoBack"/>
      <w:bookmarkEnd w:id="0"/>
      <w:r w:rsidRPr="008D0EC2">
        <w:rPr>
          <w:rFonts w:ascii="Garamond" w:hAnsi="Garamond"/>
          <w:i/>
          <w:sz w:val="32"/>
          <w:szCs w:val="28"/>
        </w:rPr>
        <w:lastRenderedPageBreak/>
        <w:t>DI ANNUNCIO IN ANNUNCIO</w:t>
      </w:r>
    </w:p>
    <w:p w:rsidR="00D202E3" w:rsidRDefault="008D0EC2" w:rsidP="00F13D10">
      <w:pPr>
        <w:spacing w:after="0" w:line="240" w:lineRule="auto"/>
        <w:ind w:left="567" w:right="567"/>
        <w:jc w:val="center"/>
        <w:rPr>
          <w:rFonts w:ascii="Garamond" w:hAnsi="Garamond"/>
          <w:sz w:val="32"/>
          <w:szCs w:val="28"/>
        </w:rPr>
      </w:pPr>
      <w:r w:rsidRPr="008D0EC2">
        <w:rPr>
          <w:rFonts w:ascii="Garamond" w:hAnsi="Garamond"/>
          <w:sz w:val="32"/>
          <w:szCs w:val="28"/>
        </w:rPr>
        <w:t xml:space="preserve">FONDAZIONE “PICCOLA OPERA CHARITAS” </w:t>
      </w:r>
    </w:p>
    <w:p w:rsidR="008D0EC2" w:rsidRDefault="008D0EC2" w:rsidP="00F13D10">
      <w:pPr>
        <w:spacing w:after="0" w:line="240" w:lineRule="auto"/>
        <w:ind w:left="567" w:right="567"/>
        <w:jc w:val="center"/>
        <w:rPr>
          <w:rFonts w:ascii="Garamond" w:hAnsi="Garamond"/>
          <w:sz w:val="32"/>
          <w:szCs w:val="28"/>
        </w:rPr>
      </w:pPr>
      <w:r w:rsidRPr="008D0EC2">
        <w:rPr>
          <w:rFonts w:ascii="Garamond" w:hAnsi="Garamond"/>
          <w:sz w:val="32"/>
          <w:szCs w:val="28"/>
        </w:rPr>
        <w:t>DELLA DIOCESI DI TERAMO</w:t>
      </w:r>
      <w:r w:rsidR="00D202E3">
        <w:rPr>
          <w:rFonts w:ascii="Garamond" w:hAnsi="Garamond"/>
          <w:sz w:val="32"/>
          <w:szCs w:val="28"/>
        </w:rPr>
        <w:t xml:space="preserve"> - ATRI</w:t>
      </w:r>
    </w:p>
    <w:p w:rsidR="008D0EC2" w:rsidRDefault="008D0EC2" w:rsidP="00F13D10">
      <w:pPr>
        <w:spacing w:after="0" w:line="240" w:lineRule="auto"/>
        <w:ind w:left="567" w:right="567"/>
        <w:rPr>
          <w:rFonts w:ascii="Garamond" w:hAnsi="Garamond"/>
          <w:sz w:val="32"/>
          <w:szCs w:val="28"/>
        </w:rPr>
      </w:pPr>
    </w:p>
    <w:p w:rsidR="00D202E3" w:rsidRDefault="00D202E3" w:rsidP="00F13D10">
      <w:pPr>
        <w:spacing w:after="0" w:line="240" w:lineRule="auto"/>
        <w:ind w:left="567" w:right="567"/>
        <w:rPr>
          <w:rFonts w:ascii="Garamond" w:hAnsi="Garamond"/>
          <w:sz w:val="32"/>
          <w:szCs w:val="28"/>
        </w:rPr>
      </w:pPr>
    </w:p>
    <w:p w:rsidR="003016A9" w:rsidRPr="004C59C1" w:rsidRDefault="00D202E3" w:rsidP="00F13D10">
      <w:pPr>
        <w:spacing w:after="0" w:line="240" w:lineRule="auto"/>
        <w:ind w:left="567" w:right="567" w:firstLine="709"/>
        <w:rPr>
          <w:rFonts w:ascii="Garamond" w:hAnsi="Garamond"/>
          <w:sz w:val="28"/>
          <w:szCs w:val="28"/>
        </w:rPr>
      </w:pPr>
      <w:r w:rsidRPr="004C59C1">
        <w:rPr>
          <w:rFonts w:ascii="Garamond" w:hAnsi="Garamond"/>
          <w:sz w:val="28"/>
          <w:szCs w:val="28"/>
        </w:rPr>
        <w:t>Proiezione del film</w:t>
      </w:r>
      <w:r w:rsidR="003016A9" w:rsidRPr="004C59C1">
        <w:rPr>
          <w:rFonts w:ascii="Garamond" w:hAnsi="Garamond"/>
          <w:sz w:val="28"/>
          <w:szCs w:val="28"/>
        </w:rPr>
        <w:t>:</w:t>
      </w:r>
      <w:r w:rsidRPr="004C59C1">
        <w:rPr>
          <w:rFonts w:ascii="Garamond" w:hAnsi="Garamond"/>
          <w:sz w:val="28"/>
          <w:szCs w:val="28"/>
        </w:rPr>
        <w:t xml:space="preserve"> </w:t>
      </w:r>
    </w:p>
    <w:p w:rsidR="003016A9" w:rsidRPr="004C59C1" w:rsidRDefault="00D202E3" w:rsidP="00F13D10">
      <w:pPr>
        <w:spacing w:after="0" w:line="240" w:lineRule="auto"/>
        <w:ind w:left="567" w:right="567" w:firstLine="709"/>
        <w:rPr>
          <w:rFonts w:ascii="Garamond" w:hAnsi="Garamond"/>
          <w:sz w:val="28"/>
          <w:szCs w:val="28"/>
        </w:rPr>
      </w:pPr>
      <w:r w:rsidRPr="004C59C1">
        <w:rPr>
          <w:rFonts w:ascii="Garamond" w:hAnsi="Garamond"/>
          <w:sz w:val="28"/>
          <w:szCs w:val="28"/>
        </w:rPr>
        <w:t>“L’AMORE VASTO BO AI”</w:t>
      </w:r>
      <w:r w:rsidR="005A2113" w:rsidRPr="004C59C1">
        <w:rPr>
          <w:rFonts w:ascii="Garamond" w:hAnsi="Garamond"/>
          <w:sz w:val="28"/>
          <w:szCs w:val="28"/>
        </w:rPr>
        <w:t>.</w:t>
      </w:r>
      <w:r w:rsidR="003016A9" w:rsidRPr="004C59C1">
        <w:rPr>
          <w:rFonts w:ascii="Garamond" w:hAnsi="Garamond"/>
          <w:sz w:val="28"/>
          <w:szCs w:val="28"/>
        </w:rPr>
        <w:t xml:space="preserve"> </w:t>
      </w:r>
    </w:p>
    <w:p w:rsidR="008D0EC2" w:rsidRPr="004C59C1" w:rsidRDefault="005A2113" w:rsidP="006E5832">
      <w:pPr>
        <w:spacing w:after="0" w:line="240" w:lineRule="auto"/>
        <w:ind w:left="1276" w:right="567"/>
        <w:rPr>
          <w:rFonts w:ascii="Garamond" w:hAnsi="Garamond"/>
          <w:sz w:val="28"/>
          <w:szCs w:val="28"/>
        </w:rPr>
      </w:pPr>
      <w:r w:rsidRPr="004C59C1">
        <w:rPr>
          <w:rFonts w:ascii="Garamond" w:hAnsi="Garamond"/>
          <w:sz w:val="28"/>
          <w:szCs w:val="28"/>
        </w:rPr>
        <w:t>(</w:t>
      </w:r>
      <w:r w:rsidR="006E5832" w:rsidRPr="004C59C1">
        <w:rPr>
          <w:rFonts w:ascii="Garamond" w:hAnsi="Garamond"/>
          <w:sz w:val="28"/>
          <w:szCs w:val="28"/>
        </w:rPr>
        <w:t xml:space="preserve">Realizzato nel 2014. </w:t>
      </w:r>
      <w:r w:rsidRPr="004C59C1">
        <w:rPr>
          <w:rFonts w:ascii="Garamond" w:hAnsi="Garamond"/>
          <w:sz w:val="28"/>
          <w:szCs w:val="28"/>
        </w:rPr>
        <w:t>Regia di Vittorio Giacci,  soggetto</w:t>
      </w:r>
      <w:r w:rsidR="00010803" w:rsidRPr="004C59C1">
        <w:rPr>
          <w:rFonts w:ascii="Garamond" w:hAnsi="Garamond"/>
          <w:sz w:val="28"/>
          <w:szCs w:val="28"/>
        </w:rPr>
        <w:t xml:space="preserve"> e</w:t>
      </w:r>
      <w:r w:rsidRPr="004C59C1">
        <w:rPr>
          <w:rFonts w:ascii="Garamond" w:hAnsi="Garamond"/>
          <w:sz w:val="28"/>
          <w:szCs w:val="28"/>
        </w:rPr>
        <w:t xml:space="preserve"> sceneggiatura di Tiziana Maria Di</w:t>
      </w:r>
      <w:r w:rsidR="006E5832" w:rsidRPr="004C59C1">
        <w:rPr>
          <w:rFonts w:ascii="Garamond" w:hAnsi="Garamond"/>
          <w:sz w:val="28"/>
          <w:szCs w:val="28"/>
        </w:rPr>
        <w:t xml:space="preserve"> </w:t>
      </w:r>
      <w:proofErr w:type="spellStart"/>
      <w:r w:rsidRPr="004C59C1">
        <w:rPr>
          <w:rFonts w:ascii="Garamond" w:hAnsi="Garamond"/>
          <w:sz w:val="28"/>
          <w:szCs w:val="28"/>
        </w:rPr>
        <w:t>Blasio</w:t>
      </w:r>
      <w:proofErr w:type="spellEnd"/>
      <w:r w:rsidR="00010803" w:rsidRPr="004C59C1">
        <w:rPr>
          <w:rFonts w:ascii="Garamond" w:hAnsi="Garamond"/>
          <w:sz w:val="28"/>
          <w:szCs w:val="28"/>
        </w:rPr>
        <w:t>,</w:t>
      </w:r>
      <w:r w:rsidR="00F13D10" w:rsidRPr="004C59C1">
        <w:rPr>
          <w:rFonts w:ascii="Garamond" w:hAnsi="Garamond"/>
          <w:sz w:val="28"/>
          <w:szCs w:val="28"/>
        </w:rPr>
        <w:t xml:space="preserve"> </w:t>
      </w:r>
      <w:r w:rsidR="003016A9" w:rsidRPr="004C59C1">
        <w:rPr>
          <w:rFonts w:ascii="Garamond" w:hAnsi="Garamond"/>
          <w:sz w:val="28"/>
          <w:szCs w:val="28"/>
        </w:rPr>
        <w:t>musiche originali di Stelvio Cipriani</w:t>
      </w:r>
      <w:r w:rsidRPr="004C59C1">
        <w:rPr>
          <w:rFonts w:ascii="Garamond" w:hAnsi="Garamond"/>
          <w:sz w:val="28"/>
          <w:szCs w:val="28"/>
        </w:rPr>
        <w:t>)</w:t>
      </w:r>
      <w:r w:rsidR="00E42D66" w:rsidRPr="004C59C1">
        <w:rPr>
          <w:rFonts w:ascii="Garamond" w:hAnsi="Garamond"/>
          <w:sz w:val="28"/>
          <w:szCs w:val="28"/>
        </w:rPr>
        <w:t>.</w:t>
      </w:r>
    </w:p>
    <w:p w:rsidR="00321E04" w:rsidRDefault="00321E04" w:rsidP="00F13D10">
      <w:pPr>
        <w:spacing w:after="0" w:line="240" w:lineRule="auto"/>
        <w:ind w:left="567" w:right="567" w:firstLine="709"/>
        <w:rPr>
          <w:rFonts w:ascii="Garamond" w:hAnsi="Garamond"/>
          <w:sz w:val="28"/>
          <w:szCs w:val="28"/>
        </w:rPr>
      </w:pPr>
    </w:p>
    <w:p w:rsidR="00321E04" w:rsidRPr="004C59C1" w:rsidRDefault="00321E04"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Questo bel film è stato girato nel dicembre scorso. Il titolo</w:t>
      </w:r>
      <w:r w:rsidR="00F45595" w:rsidRPr="004C59C1">
        <w:rPr>
          <w:rFonts w:ascii="Garamond" w:hAnsi="Garamond"/>
          <w:sz w:val="27"/>
          <w:szCs w:val="27"/>
        </w:rPr>
        <w:t>, che</w:t>
      </w:r>
      <w:r w:rsidRPr="004C59C1">
        <w:rPr>
          <w:rFonts w:ascii="Garamond" w:hAnsi="Garamond"/>
          <w:sz w:val="27"/>
          <w:szCs w:val="27"/>
        </w:rPr>
        <w:t xml:space="preserve"> suscita curiosità, </w:t>
      </w:r>
      <w:r w:rsidR="00F45595" w:rsidRPr="004C59C1">
        <w:rPr>
          <w:rFonts w:ascii="Garamond" w:hAnsi="Garamond"/>
          <w:sz w:val="27"/>
          <w:szCs w:val="27"/>
        </w:rPr>
        <w:t>si ispira ad</w:t>
      </w:r>
      <w:r w:rsidRPr="004C59C1">
        <w:rPr>
          <w:rFonts w:ascii="Garamond" w:hAnsi="Garamond"/>
          <w:sz w:val="27"/>
          <w:szCs w:val="27"/>
        </w:rPr>
        <w:t xml:space="preserve"> un memorabile </w:t>
      </w:r>
      <w:r w:rsidR="00F45595" w:rsidRPr="004C59C1">
        <w:rPr>
          <w:rFonts w:ascii="Garamond" w:hAnsi="Garamond"/>
          <w:sz w:val="27"/>
          <w:szCs w:val="27"/>
        </w:rPr>
        <w:t>incontro, avvenuto nel 2000 con</w:t>
      </w:r>
      <w:r w:rsidRPr="004C59C1">
        <w:rPr>
          <w:rFonts w:ascii="Garamond" w:hAnsi="Garamond"/>
          <w:sz w:val="27"/>
          <w:szCs w:val="27"/>
        </w:rPr>
        <w:t xml:space="preserve"> un nutrito gruppo d</w:t>
      </w:r>
      <w:r w:rsidR="00954D60" w:rsidRPr="004C59C1">
        <w:rPr>
          <w:rFonts w:ascii="Garamond" w:hAnsi="Garamond"/>
          <w:sz w:val="27"/>
          <w:szCs w:val="27"/>
        </w:rPr>
        <w:t>i cinesi, provenienti da Canton</w:t>
      </w:r>
      <w:r w:rsidR="00E42D66" w:rsidRPr="004C59C1">
        <w:rPr>
          <w:rFonts w:ascii="Garamond" w:hAnsi="Garamond"/>
          <w:sz w:val="27"/>
          <w:szCs w:val="27"/>
        </w:rPr>
        <w:t>, Sud della Cina</w:t>
      </w:r>
      <w:r w:rsidR="00954D60" w:rsidRPr="004C59C1">
        <w:rPr>
          <w:rFonts w:ascii="Garamond" w:hAnsi="Garamond"/>
          <w:sz w:val="27"/>
          <w:szCs w:val="27"/>
        </w:rPr>
        <w:t>.</w:t>
      </w:r>
      <w:r w:rsidRPr="004C59C1">
        <w:rPr>
          <w:rFonts w:ascii="Garamond" w:hAnsi="Garamond"/>
          <w:sz w:val="27"/>
          <w:szCs w:val="27"/>
        </w:rPr>
        <w:t xml:space="preserve"> </w:t>
      </w:r>
      <w:r w:rsidR="00954D60" w:rsidRPr="004C59C1">
        <w:rPr>
          <w:rFonts w:ascii="Garamond" w:hAnsi="Garamond"/>
          <w:sz w:val="27"/>
          <w:szCs w:val="27"/>
        </w:rPr>
        <w:t>I</w:t>
      </w:r>
      <w:r w:rsidR="00DC3CE8" w:rsidRPr="004C59C1">
        <w:rPr>
          <w:rFonts w:ascii="Garamond" w:hAnsi="Garamond"/>
          <w:sz w:val="27"/>
          <w:szCs w:val="27"/>
        </w:rPr>
        <w:t>nsieme</w:t>
      </w:r>
      <w:r w:rsidR="00F45595" w:rsidRPr="004C59C1">
        <w:rPr>
          <w:rFonts w:ascii="Garamond" w:hAnsi="Garamond"/>
          <w:sz w:val="27"/>
          <w:szCs w:val="27"/>
        </w:rPr>
        <w:t xml:space="preserve"> a</w:t>
      </w:r>
      <w:r w:rsidR="00662E7E" w:rsidRPr="004C59C1">
        <w:rPr>
          <w:rFonts w:ascii="Garamond" w:hAnsi="Garamond"/>
          <w:sz w:val="27"/>
          <w:szCs w:val="27"/>
        </w:rPr>
        <w:t xml:space="preserve"> </w:t>
      </w:r>
      <w:proofErr w:type="spellStart"/>
      <w:r w:rsidR="00F45595" w:rsidRPr="004C59C1">
        <w:rPr>
          <w:rFonts w:ascii="Garamond" w:hAnsi="Garamond"/>
          <w:sz w:val="27"/>
          <w:szCs w:val="27"/>
        </w:rPr>
        <w:t>Meng</w:t>
      </w:r>
      <w:proofErr w:type="spellEnd"/>
      <w:r w:rsidR="00F45595" w:rsidRPr="004C59C1">
        <w:rPr>
          <w:rFonts w:ascii="Garamond" w:hAnsi="Garamond"/>
          <w:sz w:val="27"/>
          <w:szCs w:val="27"/>
        </w:rPr>
        <w:t xml:space="preserve"> </w:t>
      </w:r>
      <w:proofErr w:type="spellStart"/>
      <w:r w:rsidR="00F45595" w:rsidRPr="004C59C1">
        <w:rPr>
          <w:rFonts w:ascii="Garamond" w:hAnsi="Garamond"/>
          <w:sz w:val="27"/>
          <w:szCs w:val="27"/>
        </w:rPr>
        <w:t>Weina</w:t>
      </w:r>
      <w:proofErr w:type="spellEnd"/>
      <w:r w:rsidR="00F45595" w:rsidRPr="004C59C1">
        <w:rPr>
          <w:rFonts w:ascii="Garamond" w:hAnsi="Garamond"/>
          <w:sz w:val="27"/>
          <w:szCs w:val="27"/>
        </w:rPr>
        <w:t xml:space="preserve">, </w:t>
      </w:r>
      <w:r w:rsidR="00662E7E" w:rsidRPr="004C59C1">
        <w:rPr>
          <w:rFonts w:ascii="Garamond" w:hAnsi="Garamond"/>
          <w:sz w:val="27"/>
          <w:szCs w:val="27"/>
        </w:rPr>
        <w:t xml:space="preserve">fondatrice del </w:t>
      </w:r>
      <w:proofErr w:type="spellStart"/>
      <w:r w:rsidR="00662E7E" w:rsidRPr="004C59C1">
        <w:rPr>
          <w:rFonts w:ascii="Garamond" w:hAnsi="Garamond"/>
          <w:sz w:val="27"/>
          <w:szCs w:val="27"/>
        </w:rPr>
        <w:t>Hui</w:t>
      </w:r>
      <w:proofErr w:type="spellEnd"/>
      <w:r w:rsidR="00662E7E" w:rsidRPr="004C59C1">
        <w:rPr>
          <w:rFonts w:ascii="Garamond" w:hAnsi="Garamond"/>
          <w:sz w:val="27"/>
          <w:szCs w:val="27"/>
        </w:rPr>
        <w:t xml:space="preserve"> Lin</w:t>
      </w:r>
      <w:r w:rsidR="008D3CDB" w:rsidRPr="004C59C1">
        <w:rPr>
          <w:rFonts w:ascii="Garamond" w:hAnsi="Garamond"/>
          <w:sz w:val="27"/>
          <w:szCs w:val="27"/>
        </w:rPr>
        <w:t xml:space="preserve">g, </w:t>
      </w:r>
      <w:r w:rsidR="00F45595" w:rsidRPr="004C59C1">
        <w:rPr>
          <w:rFonts w:ascii="Garamond" w:hAnsi="Garamond"/>
          <w:sz w:val="27"/>
          <w:szCs w:val="27"/>
        </w:rPr>
        <w:t xml:space="preserve">Organizzazione tutta cinese che opera a servizio dei disabili psichici, </w:t>
      </w:r>
      <w:r w:rsidR="008D3CDB" w:rsidRPr="004C59C1">
        <w:rPr>
          <w:rFonts w:ascii="Garamond" w:hAnsi="Garamond"/>
          <w:sz w:val="27"/>
          <w:szCs w:val="27"/>
        </w:rPr>
        <w:t>sono venuti</w:t>
      </w:r>
      <w:r w:rsidR="00763936" w:rsidRPr="004C59C1">
        <w:rPr>
          <w:rFonts w:ascii="Garamond" w:hAnsi="Garamond"/>
          <w:sz w:val="27"/>
          <w:szCs w:val="27"/>
        </w:rPr>
        <w:t xml:space="preserve"> operatori</w:t>
      </w:r>
      <w:r w:rsidR="00662E7E" w:rsidRPr="004C59C1">
        <w:rPr>
          <w:rFonts w:ascii="Garamond" w:hAnsi="Garamond"/>
          <w:sz w:val="27"/>
          <w:szCs w:val="27"/>
        </w:rPr>
        <w:t>, ragazzi disabili</w:t>
      </w:r>
      <w:r w:rsidR="00763936" w:rsidRPr="004C59C1">
        <w:rPr>
          <w:rFonts w:ascii="Garamond" w:hAnsi="Garamond"/>
          <w:sz w:val="27"/>
          <w:szCs w:val="27"/>
        </w:rPr>
        <w:t>, genitori</w:t>
      </w:r>
      <w:r w:rsidR="00F45595" w:rsidRPr="004C59C1">
        <w:rPr>
          <w:rFonts w:ascii="Garamond" w:hAnsi="Garamond"/>
          <w:sz w:val="27"/>
          <w:szCs w:val="27"/>
        </w:rPr>
        <w:t>.</w:t>
      </w:r>
      <w:r w:rsidR="00662E7E" w:rsidRPr="004C59C1">
        <w:rPr>
          <w:rFonts w:ascii="Garamond" w:hAnsi="Garamond"/>
          <w:sz w:val="27"/>
          <w:szCs w:val="27"/>
        </w:rPr>
        <w:t xml:space="preserve"> Il viaggio </w:t>
      </w:r>
      <w:r w:rsidR="00E42D66" w:rsidRPr="004C59C1">
        <w:rPr>
          <w:rFonts w:ascii="Garamond" w:hAnsi="Garamond"/>
          <w:sz w:val="27"/>
          <w:szCs w:val="27"/>
        </w:rPr>
        <w:t xml:space="preserve">ci </w:t>
      </w:r>
      <w:r w:rsidR="00662E7E" w:rsidRPr="004C59C1">
        <w:rPr>
          <w:rFonts w:ascii="Garamond" w:hAnsi="Garamond"/>
          <w:sz w:val="27"/>
          <w:szCs w:val="27"/>
        </w:rPr>
        <w:t xml:space="preserve">permise di </w:t>
      </w:r>
      <w:r w:rsidR="008F7526" w:rsidRPr="004C59C1">
        <w:rPr>
          <w:rFonts w:ascii="Garamond" w:hAnsi="Garamond"/>
          <w:sz w:val="27"/>
          <w:szCs w:val="27"/>
        </w:rPr>
        <w:t>realizzare</w:t>
      </w:r>
      <w:r w:rsidR="00662E7E" w:rsidRPr="004C59C1">
        <w:rPr>
          <w:rFonts w:ascii="Garamond" w:hAnsi="Garamond"/>
          <w:sz w:val="27"/>
          <w:szCs w:val="27"/>
        </w:rPr>
        <w:t xml:space="preserve"> un </w:t>
      </w:r>
      <w:r w:rsidR="00E42D66" w:rsidRPr="004C59C1">
        <w:rPr>
          <w:rFonts w:ascii="Garamond" w:hAnsi="Garamond"/>
          <w:sz w:val="27"/>
          <w:szCs w:val="27"/>
        </w:rPr>
        <w:t xml:space="preserve">intenso </w:t>
      </w:r>
      <w:r w:rsidR="00662E7E" w:rsidRPr="004C59C1">
        <w:rPr>
          <w:rFonts w:ascii="Garamond" w:hAnsi="Garamond"/>
          <w:sz w:val="27"/>
          <w:szCs w:val="27"/>
        </w:rPr>
        <w:t xml:space="preserve">programma di interscambio culturale e di esperienze. Inoltre gli operatori cinesi </w:t>
      </w:r>
      <w:r w:rsidR="008F7526" w:rsidRPr="004C59C1">
        <w:rPr>
          <w:rFonts w:ascii="Garamond" w:hAnsi="Garamond"/>
          <w:sz w:val="27"/>
          <w:szCs w:val="27"/>
        </w:rPr>
        <w:t>ebbero</w:t>
      </w:r>
      <w:r w:rsidR="00662E7E" w:rsidRPr="004C59C1">
        <w:rPr>
          <w:rFonts w:ascii="Garamond" w:hAnsi="Garamond"/>
          <w:sz w:val="27"/>
          <w:szCs w:val="27"/>
        </w:rPr>
        <w:t xml:space="preserve"> modo di apprendere nuove metodologie per l</w:t>
      </w:r>
      <w:r w:rsidR="008F7526" w:rsidRPr="004C59C1">
        <w:rPr>
          <w:rFonts w:ascii="Garamond" w:hAnsi="Garamond"/>
          <w:sz w:val="27"/>
          <w:szCs w:val="27"/>
        </w:rPr>
        <w:t>e</w:t>
      </w:r>
      <w:r w:rsidR="00662E7E" w:rsidRPr="004C59C1">
        <w:rPr>
          <w:rFonts w:ascii="Garamond" w:hAnsi="Garamond"/>
          <w:sz w:val="27"/>
          <w:szCs w:val="27"/>
        </w:rPr>
        <w:t xml:space="preserve"> </w:t>
      </w:r>
      <w:r w:rsidR="008F7526" w:rsidRPr="004C59C1">
        <w:rPr>
          <w:rFonts w:ascii="Garamond" w:hAnsi="Garamond"/>
          <w:sz w:val="27"/>
          <w:szCs w:val="27"/>
        </w:rPr>
        <w:t>attività</w:t>
      </w:r>
      <w:r w:rsidR="00662E7E" w:rsidRPr="004C59C1">
        <w:rPr>
          <w:rFonts w:ascii="Garamond" w:hAnsi="Garamond"/>
          <w:sz w:val="27"/>
          <w:szCs w:val="27"/>
        </w:rPr>
        <w:t xml:space="preserve"> di </w:t>
      </w:r>
      <w:r w:rsidR="008F7526" w:rsidRPr="004C59C1">
        <w:rPr>
          <w:rFonts w:ascii="Garamond" w:hAnsi="Garamond"/>
          <w:sz w:val="27"/>
          <w:szCs w:val="27"/>
        </w:rPr>
        <w:t>ergoterapia</w:t>
      </w:r>
      <w:r w:rsidR="00662E7E" w:rsidRPr="004C59C1">
        <w:rPr>
          <w:rFonts w:ascii="Garamond" w:hAnsi="Garamond"/>
          <w:sz w:val="27"/>
          <w:szCs w:val="27"/>
        </w:rPr>
        <w:t xml:space="preserve"> da proporre agli ospiti del centro riabilitativo. </w:t>
      </w:r>
      <w:r w:rsidR="00202BE0" w:rsidRPr="004C59C1">
        <w:rPr>
          <w:rFonts w:ascii="Garamond" w:hAnsi="Garamond"/>
          <w:sz w:val="27"/>
          <w:szCs w:val="27"/>
        </w:rPr>
        <w:t>A sugellare quel primo incontro,</w:t>
      </w:r>
      <w:r w:rsidR="00662E7E" w:rsidRPr="004C59C1">
        <w:rPr>
          <w:rFonts w:ascii="Garamond" w:hAnsi="Garamond"/>
          <w:sz w:val="27"/>
          <w:szCs w:val="27"/>
        </w:rPr>
        <w:t xml:space="preserve"> la fondatrice </w:t>
      </w:r>
      <w:r w:rsidR="00202BE0" w:rsidRPr="004C59C1">
        <w:rPr>
          <w:rFonts w:ascii="Garamond" w:hAnsi="Garamond"/>
          <w:sz w:val="27"/>
          <w:szCs w:val="27"/>
        </w:rPr>
        <w:t>donò</w:t>
      </w:r>
      <w:r w:rsidR="00662E7E" w:rsidRPr="004C59C1">
        <w:rPr>
          <w:rFonts w:ascii="Garamond" w:hAnsi="Garamond"/>
          <w:sz w:val="27"/>
          <w:szCs w:val="27"/>
        </w:rPr>
        <w:t xml:space="preserve"> alla Piccola Opera </w:t>
      </w:r>
      <w:proofErr w:type="spellStart"/>
      <w:r w:rsidR="00662E7E" w:rsidRPr="004C59C1">
        <w:rPr>
          <w:rFonts w:ascii="Garamond" w:hAnsi="Garamond"/>
          <w:sz w:val="27"/>
          <w:szCs w:val="27"/>
        </w:rPr>
        <w:t>Charitas</w:t>
      </w:r>
      <w:proofErr w:type="spellEnd"/>
      <w:r w:rsidR="00662E7E" w:rsidRPr="004C59C1">
        <w:rPr>
          <w:rFonts w:ascii="Garamond" w:hAnsi="Garamond"/>
          <w:sz w:val="27"/>
          <w:szCs w:val="27"/>
        </w:rPr>
        <w:t xml:space="preserve"> un pannello </w:t>
      </w:r>
      <w:r w:rsidR="00202BE0" w:rsidRPr="004C59C1">
        <w:rPr>
          <w:rFonts w:ascii="Garamond" w:hAnsi="Garamond"/>
          <w:sz w:val="27"/>
          <w:szCs w:val="27"/>
        </w:rPr>
        <w:t>su cui erano</w:t>
      </w:r>
      <w:r w:rsidR="00662E7E" w:rsidRPr="004C59C1">
        <w:rPr>
          <w:rFonts w:ascii="Garamond" w:hAnsi="Garamond"/>
          <w:sz w:val="27"/>
          <w:szCs w:val="27"/>
        </w:rPr>
        <w:t xml:space="preserve"> </w:t>
      </w:r>
      <w:r w:rsidR="00202BE0" w:rsidRPr="004C59C1">
        <w:rPr>
          <w:rFonts w:ascii="Garamond" w:hAnsi="Garamond"/>
          <w:sz w:val="27"/>
          <w:szCs w:val="27"/>
        </w:rPr>
        <w:t xml:space="preserve">incisi </w:t>
      </w:r>
      <w:r w:rsidR="00662E7E" w:rsidRPr="004C59C1">
        <w:rPr>
          <w:rFonts w:ascii="Garamond" w:hAnsi="Garamond"/>
          <w:sz w:val="27"/>
          <w:szCs w:val="27"/>
        </w:rPr>
        <w:t>i caratteri BO AI (Vasto amore), ad indicare che l’amore è un ponte che unisce le nazioni e feconda le relazion</w:t>
      </w:r>
      <w:r w:rsidR="001A6D60" w:rsidRPr="004C59C1">
        <w:rPr>
          <w:rFonts w:ascii="Garamond" w:hAnsi="Garamond"/>
          <w:sz w:val="27"/>
          <w:szCs w:val="27"/>
        </w:rPr>
        <w:t>i facendole divenire più intense</w:t>
      </w:r>
      <w:r w:rsidR="00662E7E" w:rsidRPr="004C59C1">
        <w:rPr>
          <w:rFonts w:ascii="Garamond" w:hAnsi="Garamond"/>
          <w:sz w:val="27"/>
          <w:szCs w:val="27"/>
        </w:rPr>
        <w:t xml:space="preserve">. </w:t>
      </w:r>
      <w:r w:rsidR="006D76DC" w:rsidRPr="004C59C1">
        <w:rPr>
          <w:rFonts w:ascii="Garamond" w:hAnsi="Garamond"/>
          <w:sz w:val="27"/>
          <w:szCs w:val="27"/>
        </w:rPr>
        <w:t>Le immagini finali</w:t>
      </w:r>
      <w:r w:rsidR="00662E7E" w:rsidRPr="004C59C1">
        <w:rPr>
          <w:rFonts w:ascii="Garamond" w:hAnsi="Garamond"/>
          <w:sz w:val="27"/>
          <w:szCs w:val="27"/>
        </w:rPr>
        <w:t xml:space="preserve"> </w:t>
      </w:r>
      <w:r w:rsidR="006D76DC" w:rsidRPr="004C59C1">
        <w:rPr>
          <w:rFonts w:ascii="Garamond" w:hAnsi="Garamond"/>
          <w:sz w:val="27"/>
          <w:szCs w:val="27"/>
        </w:rPr>
        <w:t>d</w:t>
      </w:r>
      <w:r w:rsidR="00662E7E" w:rsidRPr="004C59C1">
        <w:rPr>
          <w:rFonts w:ascii="Garamond" w:hAnsi="Garamond"/>
          <w:sz w:val="27"/>
          <w:szCs w:val="27"/>
        </w:rPr>
        <w:t xml:space="preserve">el film </w:t>
      </w:r>
      <w:r w:rsidR="006D76DC" w:rsidRPr="004C59C1">
        <w:rPr>
          <w:rFonts w:ascii="Garamond" w:hAnsi="Garamond"/>
          <w:sz w:val="27"/>
          <w:szCs w:val="27"/>
        </w:rPr>
        <w:t>documentano</w:t>
      </w:r>
      <w:r w:rsidR="00665A22" w:rsidRPr="004C59C1">
        <w:rPr>
          <w:rFonts w:ascii="Garamond" w:hAnsi="Garamond"/>
          <w:sz w:val="27"/>
          <w:szCs w:val="27"/>
        </w:rPr>
        <w:t xml:space="preserve"> </w:t>
      </w:r>
      <w:r w:rsidR="00AC3948" w:rsidRPr="004C59C1">
        <w:rPr>
          <w:rFonts w:ascii="Garamond" w:hAnsi="Garamond"/>
          <w:sz w:val="27"/>
          <w:szCs w:val="27"/>
        </w:rPr>
        <w:t>il</w:t>
      </w:r>
      <w:r w:rsidR="006D76DC" w:rsidRPr="004C59C1">
        <w:rPr>
          <w:rFonts w:ascii="Garamond" w:hAnsi="Garamond"/>
          <w:sz w:val="27"/>
          <w:szCs w:val="27"/>
        </w:rPr>
        <w:t xml:space="preserve"> successivo</w:t>
      </w:r>
      <w:r w:rsidR="00665A22" w:rsidRPr="004C59C1">
        <w:rPr>
          <w:rFonts w:ascii="Garamond" w:hAnsi="Garamond"/>
          <w:sz w:val="27"/>
          <w:szCs w:val="27"/>
        </w:rPr>
        <w:t xml:space="preserve"> viaggio</w:t>
      </w:r>
      <w:r w:rsidR="006D76DC" w:rsidRPr="004C59C1">
        <w:rPr>
          <w:rFonts w:ascii="Garamond" w:hAnsi="Garamond"/>
          <w:sz w:val="27"/>
          <w:szCs w:val="27"/>
        </w:rPr>
        <w:t>,</w:t>
      </w:r>
      <w:r w:rsidR="003C5FAE" w:rsidRPr="004C59C1">
        <w:rPr>
          <w:rFonts w:ascii="Garamond" w:hAnsi="Garamond"/>
          <w:sz w:val="27"/>
          <w:szCs w:val="27"/>
        </w:rPr>
        <w:t xml:space="preserve"> avvenuto</w:t>
      </w:r>
      <w:r w:rsidR="00665A22" w:rsidRPr="004C59C1">
        <w:rPr>
          <w:rFonts w:ascii="Garamond" w:hAnsi="Garamond"/>
          <w:sz w:val="27"/>
          <w:szCs w:val="27"/>
        </w:rPr>
        <w:t xml:space="preserve"> n</w:t>
      </w:r>
      <w:r w:rsidR="00662E7E" w:rsidRPr="004C59C1">
        <w:rPr>
          <w:rFonts w:ascii="Garamond" w:hAnsi="Garamond"/>
          <w:sz w:val="27"/>
          <w:szCs w:val="27"/>
        </w:rPr>
        <w:t>el</w:t>
      </w:r>
      <w:r w:rsidR="006D76DC" w:rsidRPr="004C59C1">
        <w:rPr>
          <w:rFonts w:ascii="Garamond" w:hAnsi="Garamond"/>
          <w:sz w:val="27"/>
          <w:szCs w:val="27"/>
        </w:rPr>
        <w:t>l’aprile</w:t>
      </w:r>
      <w:r w:rsidR="00662E7E" w:rsidRPr="004C59C1">
        <w:rPr>
          <w:rFonts w:ascii="Garamond" w:hAnsi="Garamond"/>
          <w:sz w:val="27"/>
          <w:szCs w:val="27"/>
        </w:rPr>
        <w:t xml:space="preserve"> 2008</w:t>
      </w:r>
      <w:r w:rsidR="006D76DC" w:rsidRPr="004C59C1">
        <w:rPr>
          <w:rFonts w:ascii="Garamond" w:hAnsi="Garamond"/>
          <w:sz w:val="27"/>
          <w:szCs w:val="27"/>
        </w:rPr>
        <w:t>,</w:t>
      </w:r>
      <w:r w:rsidR="00665A22" w:rsidRPr="004C59C1">
        <w:rPr>
          <w:rFonts w:ascii="Garamond" w:hAnsi="Garamond"/>
          <w:sz w:val="27"/>
          <w:szCs w:val="27"/>
        </w:rPr>
        <w:t xml:space="preserve"> di una delegazione della POC</w:t>
      </w:r>
      <w:r w:rsidR="00662E7E" w:rsidRPr="004C59C1">
        <w:rPr>
          <w:rFonts w:ascii="Garamond" w:hAnsi="Garamond"/>
          <w:sz w:val="27"/>
          <w:szCs w:val="27"/>
        </w:rPr>
        <w:t xml:space="preserve"> in Cina </w:t>
      </w:r>
      <w:r w:rsidR="006D76DC" w:rsidRPr="004C59C1">
        <w:rPr>
          <w:rFonts w:ascii="Garamond" w:hAnsi="Garamond"/>
          <w:sz w:val="27"/>
          <w:szCs w:val="27"/>
        </w:rPr>
        <w:t>nel corso del quale</w:t>
      </w:r>
      <w:r w:rsidR="00662E7E" w:rsidRPr="004C59C1">
        <w:rPr>
          <w:rFonts w:ascii="Garamond" w:hAnsi="Garamond"/>
          <w:sz w:val="27"/>
          <w:szCs w:val="27"/>
        </w:rPr>
        <w:t xml:space="preserve"> è stato </w:t>
      </w:r>
      <w:r w:rsidR="00E30F04" w:rsidRPr="004C59C1">
        <w:rPr>
          <w:rFonts w:ascii="Garamond" w:hAnsi="Garamond"/>
          <w:sz w:val="27"/>
          <w:szCs w:val="27"/>
        </w:rPr>
        <w:t xml:space="preserve">sottoscritto </w:t>
      </w:r>
      <w:r w:rsidR="006D76DC" w:rsidRPr="004C59C1">
        <w:rPr>
          <w:rFonts w:ascii="Garamond" w:hAnsi="Garamond"/>
          <w:sz w:val="27"/>
          <w:szCs w:val="27"/>
        </w:rPr>
        <w:t>il Patto</w:t>
      </w:r>
      <w:r w:rsidR="00E30F04" w:rsidRPr="004C59C1">
        <w:rPr>
          <w:rFonts w:ascii="Garamond" w:hAnsi="Garamond"/>
          <w:sz w:val="27"/>
          <w:szCs w:val="27"/>
        </w:rPr>
        <w:t xml:space="preserve"> che ufficializza le rel</w:t>
      </w:r>
      <w:r w:rsidR="003C5FAE" w:rsidRPr="004C59C1">
        <w:rPr>
          <w:rFonts w:ascii="Garamond" w:hAnsi="Garamond"/>
          <w:sz w:val="27"/>
          <w:szCs w:val="27"/>
        </w:rPr>
        <w:t>azioni tra le due realtà</w:t>
      </w:r>
      <w:r w:rsidR="00E30F04" w:rsidRPr="004C59C1">
        <w:rPr>
          <w:rFonts w:ascii="Garamond" w:hAnsi="Garamond"/>
          <w:sz w:val="27"/>
          <w:szCs w:val="27"/>
        </w:rPr>
        <w:t xml:space="preserve"> tanto lontane geograficamente quanto simili nel servizio e nello stile.</w:t>
      </w:r>
    </w:p>
    <w:p w:rsidR="009F54DF" w:rsidRPr="004C59C1" w:rsidRDefault="00F900A1"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Il servizio della POC </w:t>
      </w:r>
      <w:r w:rsidR="006352D2" w:rsidRPr="004C59C1">
        <w:rPr>
          <w:rFonts w:ascii="Garamond" w:hAnsi="Garamond"/>
          <w:sz w:val="27"/>
          <w:szCs w:val="27"/>
        </w:rPr>
        <w:t>dura</w:t>
      </w:r>
      <w:r w:rsidR="005F700E" w:rsidRPr="004C59C1">
        <w:rPr>
          <w:rFonts w:ascii="Garamond" w:hAnsi="Garamond"/>
          <w:sz w:val="27"/>
          <w:szCs w:val="27"/>
        </w:rPr>
        <w:t xml:space="preserve"> ormai da più di cinquanta anni.</w:t>
      </w:r>
      <w:r w:rsidR="008635CF" w:rsidRPr="004C59C1">
        <w:rPr>
          <w:rFonts w:ascii="Garamond" w:hAnsi="Garamond"/>
          <w:sz w:val="27"/>
          <w:szCs w:val="27"/>
        </w:rPr>
        <w:t xml:space="preserve"> </w:t>
      </w:r>
      <w:r w:rsidR="006352D2" w:rsidRPr="004C59C1">
        <w:rPr>
          <w:rFonts w:ascii="Garamond" w:hAnsi="Garamond"/>
          <w:sz w:val="27"/>
          <w:szCs w:val="27"/>
        </w:rPr>
        <w:t>Si tratta di</w:t>
      </w:r>
      <w:r w:rsidR="008635CF" w:rsidRPr="004C59C1">
        <w:rPr>
          <w:rFonts w:ascii="Garamond" w:hAnsi="Garamond"/>
          <w:sz w:val="27"/>
          <w:szCs w:val="27"/>
        </w:rPr>
        <w:t xml:space="preserve"> una F</w:t>
      </w:r>
      <w:r w:rsidR="00B822B0" w:rsidRPr="004C59C1">
        <w:rPr>
          <w:rFonts w:ascii="Garamond" w:hAnsi="Garamond"/>
          <w:sz w:val="27"/>
          <w:szCs w:val="27"/>
        </w:rPr>
        <w:t xml:space="preserve">ondazione diocesana, </w:t>
      </w:r>
      <w:r w:rsidR="008635CF" w:rsidRPr="004C59C1">
        <w:rPr>
          <w:rFonts w:ascii="Garamond" w:hAnsi="Garamond"/>
          <w:sz w:val="27"/>
          <w:szCs w:val="27"/>
        </w:rPr>
        <w:t>espressione</w:t>
      </w:r>
      <w:r w:rsidR="00E42146" w:rsidRPr="004C59C1">
        <w:rPr>
          <w:rFonts w:ascii="Garamond" w:hAnsi="Garamond"/>
          <w:sz w:val="27"/>
          <w:szCs w:val="27"/>
        </w:rPr>
        <w:t xml:space="preserve"> dunque</w:t>
      </w:r>
      <w:r w:rsidR="008635CF" w:rsidRPr="004C59C1">
        <w:rPr>
          <w:rFonts w:ascii="Garamond" w:hAnsi="Garamond"/>
          <w:sz w:val="27"/>
          <w:szCs w:val="27"/>
        </w:rPr>
        <w:t xml:space="preserve"> della carità della nostra Chiesa particolare d</w:t>
      </w:r>
      <w:r w:rsidR="00DD15D2" w:rsidRPr="004C59C1">
        <w:rPr>
          <w:rFonts w:ascii="Garamond" w:hAnsi="Garamond"/>
          <w:sz w:val="27"/>
          <w:szCs w:val="27"/>
        </w:rPr>
        <w:t>i Teramo-</w:t>
      </w:r>
      <w:r w:rsidR="00B822B0" w:rsidRPr="004C59C1">
        <w:rPr>
          <w:rFonts w:ascii="Garamond" w:hAnsi="Garamond"/>
          <w:sz w:val="27"/>
          <w:szCs w:val="27"/>
        </w:rPr>
        <w:t>Atri.</w:t>
      </w:r>
      <w:r w:rsidR="008635CF" w:rsidRPr="004C59C1">
        <w:rPr>
          <w:rFonts w:ascii="Garamond" w:hAnsi="Garamond"/>
          <w:sz w:val="27"/>
          <w:szCs w:val="27"/>
        </w:rPr>
        <w:t xml:space="preserve"> L’Opera è parte integrante del</w:t>
      </w:r>
      <w:r w:rsidR="00D95862" w:rsidRPr="004C59C1">
        <w:rPr>
          <w:rFonts w:ascii="Garamond" w:hAnsi="Garamond"/>
          <w:sz w:val="27"/>
          <w:szCs w:val="27"/>
        </w:rPr>
        <w:t xml:space="preserve">la comunità ecclesiale: “Anche il servizio alla carità è una dimensione costitutiva della missione della Chiesa ed è espressione irrinunciabile della sua stessa essenza; tutti i fedeli hanno il diritto ed il dovere di impegnarsi personalmente per vivere il comandamento nuovo che Cristo ci ha lasciato (cfr. </w:t>
      </w:r>
      <w:proofErr w:type="spellStart"/>
      <w:r w:rsidR="00D95862" w:rsidRPr="004C59C1">
        <w:rPr>
          <w:rFonts w:ascii="Garamond" w:hAnsi="Garamond"/>
          <w:i/>
          <w:sz w:val="27"/>
          <w:szCs w:val="27"/>
        </w:rPr>
        <w:t>Gv</w:t>
      </w:r>
      <w:proofErr w:type="spellEnd"/>
      <w:r w:rsidR="00D95862" w:rsidRPr="004C59C1">
        <w:rPr>
          <w:rFonts w:ascii="Garamond" w:hAnsi="Garamond"/>
          <w:sz w:val="27"/>
          <w:szCs w:val="27"/>
        </w:rPr>
        <w:t xml:space="preserve"> 15,12) off</w:t>
      </w:r>
      <w:r w:rsidR="003445C5" w:rsidRPr="004C59C1">
        <w:rPr>
          <w:rFonts w:ascii="Garamond" w:hAnsi="Garamond"/>
          <w:sz w:val="27"/>
          <w:szCs w:val="27"/>
        </w:rPr>
        <w:t>r</w:t>
      </w:r>
      <w:r w:rsidR="00D95862" w:rsidRPr="004C59C1">
        <w:rPr>
          <w:rFonts w:ascii="Garamond" w:hAnsi="Garamond"/>
          <w:sz w:val="27"/>
          <w:szCs w:val="27"/>
        </w:rPr>
        <w:t xml:space="preserve">endo all’uomo contemporaneo non solo l’aiuto materiale, ma anche ristoro e cura dell’anima. All’esercizio della </w:t>
      </w:r>
      <w:proofErr w:type="spellStart"/>
      <w:r w:rsidR="00D95862" w:rsidRPr="004C59C1">
        <w:rPr>
          <w:rFonts w:ascii="Garamond" w:hAnsi="Garamond"/>
          <w:i/>
          <w:sz w:val="27"/>
          <w:szCs w:val="27"/>
        </w:rPr>
        <w:t>diakonia</w:t>
      </w:r>
      <w:proofErr w:type="spellEnd"/>
      <w:r w:rsidR="00D95862" w:rsidRPr="004C59C1">
        <w:rPr>
          <w:rFonts w:ascii="Garamond" w:hAnsi="Garamond"/>
          <w:sz w:val="27"/>
          <w:szCs w:val="27"/>
        </w:rPr>
        <w:t xml:space="preserve"> della carità la Chiesa è chiamata anche a livello comunitario, dalle piccole comunità locali alle Chiese particolari, fino alla Chiesa universale” (Cf</w:t>
      </w:r>
      <w:r w:rsidR="006F6F81" w:rsidRPr="004C59C1">
        <w:rPr>
          <w:rFonts w:ascii="Garamond" w:hAnsi="Garamond"/>
          <w:sz w:val="27"/>
          <w:szCs w:val="27"/>
        </w:rPr>
        <w:t>r</w:t>
      </w:r>
      <w:r w:rsidR="00D95862" w:rsidRPr="004C59C1">
        <w:rPr>
          <w:rFonts w:ascii="Garamond" w:hAnsi="Garamond"/>
          <w:sz w:val="27"/>
          <w:szCs w:val="27"/>
        </w:rPr>
        <w:t xml:space="preserve">. Benedetto XVI, </w:t>
      </w:r>
      <w:r w:rsidR="00D95862" w:rsidRPr="004C59C1">
        <w:rPr>
          <w:rFonts w:ascii="Garamond" w:hAnsi="Garamond"/>
          <w:i/>
          <w:sz w:val="27"/>
          <w:szCs w:val="27"/>
        </w:rPr>
        <w:t xml:space="preserve">Motu proprio: Intima </w:t>
      </w:r>
      <w:proofErr w:type="spellStart"/>
      <w:r w:rsidR="00D95862" w:rsidRPr="004C59C1">
        <w:rPr>
          <w:rFonts w:ascii="Garamond" w:hAnsi="Garamond"/>
          <w:i/>
          <w:sz w:val="27"/>
          <w:szCs w:val="27"/>
        </w:rPr>
        <w:t>Ecclesiae</w:t>
      </w:r>
      <w:proofErr w:type="spellEnd"/>
      <w:r w:rsidR="00D95862" w:rsidRPr="004C59C1">
        <w:rPr>
          <w:rFonts w:ascii="Garamond" w:hAnsi="Garamond"/>
          <w:i/>
          <w:sz w:val="27"/>
          <w:szCs w:val="27"/>
        </w:rPr>
        <w:t xml:space="preserve"> natura</w:t>
      </w:r>
      <w:r w:rsidR="00D95862" w:rsidRPr="004C59C1">
        <w:rPr>
          <w:rFonts w:ascii="Garamond" w:hAnsi="Garamond"/>
          <w:sz w:val="27"/>
          <w:szCs w:val="27"/>
        </w:rPr>
        <w:t xml:space="preserve">, 11 novembre 2012, Proemio). </w:t>
      </w:r>
    </w:p>
    <w:p w:rsidR="00507FE9" w:rsidRPr="004C59C1" w:rsidRDefault="00E42146" w:rsidP="00F13D10">
      <w:pPr>
        <w:spacing w:after="0" w:line="240" w:lineRule="auto"/>
        <w:ind w:left="567" w:right="567" w:firstLine="709"/>
        <w:jc w:val="both"/>
        <w:rPr>
          <w:rFonts w:ascii="Garamond" w:hAnsi="Garamond"/>
          <w:i/>
          <w:sz w:val="27"/>
          <w:szCs w:val="27"/>
        </w:rPr>
      </w:pPr>
      <w:r w:rsidRPr="004C59C1">
        <w:rPr>
          <w:rFonts w:ascii="Garamond" w:hAnsi="Garamond"/>
          <w:sz w:val="27"/>
          <w:szCs w:val="27"/>
        </w:rPr>
        <w:t>I</w:t>
      </w:r>
      <w:r w:rsidR="0063085D" w:rsidRPr="004C59C1">
        <w:rPr>
          <w:rFonts w:ascii="Garamond" w:hAnsi="Garamond"/>
          <w:sz w:val="27"/>
          <w:szCs w:val="27"/>
        </w:rPr>
        <w:t>l tem</w:t>
      </w:r>
      <w:r w:rsidR="008635CF" w:rsidRPr="004C59C1">
        <w:rPr>
          <w:rFonts w:ascii="Garamond" w:hAnsi="Garamond"/>
          <w:sz w:val="27"/>
          <w:szCs w:val="27"/>
        </w:rPr>
        <w:t>a di questo Seminario di studio ci interpella molto perché la riflessione sulla famiglia con disabilità e la comunità ecclesiale è un aspetto</w:t>
      </w:r>
      <w:r w:rsidR="0063085D" w:rsidRPr="004C59C1">
        <w:rPr>
          <w:rFonts w:ascii="Garamond" w:hAnsi="Garamond"/>
          <w:sz w:val="27"/>
          <w:szCs w:val="27"/>
        </w:rPr>
        <w:t xml:space="preserve"> importante del n</w:t>
      </w:r>
      <w:r w:rsidR="009479DE" w:rsidRPr="004C59C1">
        <w:rPr>
          <w:rFonts w:ascii="Garamond" w:hAnsi="Garamond"/>
          <w:sz w:val="27"/>
          <w:szCs w:val="27"/>
        </w:rPr>
        <w:t>ostro servizio, lo snodo cruciale.</w:t>
      </w:r>
      <w:r w:rsidR="00954D60" w:rsidRPr="004C59C1">
        <w:rPr>
          <w:rFonts w:ascii="Garamond" w:hAnsi="Garamond"/>
          <w:sz w:val="27"/>
          <w:szCs w:val="27"/>
        </w:rPr>
        <w:t xml:space="preserve"> Il </w:t>
      </w:r>
      <w:r w:rsidR="00DD15D2" w:rsidRPr="004C59C1">
        <w:rPr>
          <w:rFonts w:ascii="Garamond" w:hAnsi="Garamond"/>
          <w:sz w:val="27"/>
          <w:szCs w:val="27"/>
        </w:rPr>
        <w:t>nostro V</w:t>
      </w:r>
      <w:r w:rsidR="00954D60" w:rsidRPr="004C59C1">
        <w:rPr>
          <w:rFonts w:ascii="Garamond" w:hAnsi="Garamond"/>
          <w:sz w:val="27"/>
          <w:szCs w:val="27"/>
        </w:rPr>
        <w:t>escovo</w:t>
      </w:r>
      <w:r w:rsidR="00DD15D2" w:rsidRPr="004C59C1">
        <w:rPr>
          <w:rFonts w:ascii="Garamond" w:hAnsi="Garamond"/>
          <w:sz w:val="27"/>
          <w:szCs w:val="27"/>
        </w:rPr>
        <w:t>,</w:t>
      </w:r>
      <w:r w:rsidR="00954D60" w:rsidRPr="004C59C1">
        <w:rPr>
          <w:rFonts w:ascii="Garamond" w:hAnsi="Garamond"/>
          <w:sz w:val="27"/>
          <w:szCs w:val="27"/>
        </w:rPr>
        <w:t xml:space="preserve"> nell’ultima</w:t>
      </w:r>
      <w:r w:rsidR="0063085D" w:rsidRPr="004C59C1">
        <w:rPr>
          <w:rFonts w:ascii="Garamond" w:hAnsi="Garamond"/>
          <w:sz w:val="27"/>
          <w:szCs w:val="27"/>
        </w:rPr>
        <w:t xml:space="preserve"> Lettera Pastorale</w:t>
      </w:r>
      <w:r w:rsidR="00DD15D2" w:rsidRPr="004C59C1">
        <w:rPr>
          <w:rFonts w:ascii="Garamond" w:hAnsi="Garamond"/>
          <w:sz w:val="27"/>
          <w:szCs w:val="27"/>
        </w:rPr>
        <w:t>,</w:t>
      </w:r>
      <w:r w:rsidR="0063085D" w:rsidRPr="004C59C1">
        <w:rPr>
          <w:rFonts w:ascii="Garamond" w:hAnsi="Garamond"/>
          <w:sz w:val="27"/>
          <w:szCs w:val="27"/>
        </w:rPr>
        <w:t xml:space="preserve"> così scrive: “Se la catechesi è di per sé uno degli impegni più diffusi nelle comu</w:t>
      </w:r>
      <w:r w:rsidR="00F64725" w:rsidRPr="004C59C1">
        <w:rPr>
          <w:rFonts w:ascii="Garamond" w:hAnsi="Garamond"/>
          <w:sz w:val="27"/>
          <w:szCs w:val="27"/>
        </w:rPr>
        <w:t>nità parrocchiali per accompagna</w:t>
      </w:r>
      <w:r w:rsidR="0063085D" w:rsidRPr="004C59C1">
        <w:rPr>
          <w:rFonts w:ascii="Garamond" w:hAnsi="Garamond"/>
          <w:sz w:val="27"/>
          <w:szCs w:val="27"/>
        </w:rPr>
        <w:t>re il cammino di fede di</w:t>
      </w:r>
      <w:r w:rsidR="00F64725" w:rsidRPr="004C59C1">
        <w:rPr>
          <w:rFonts w:ascii="Garamond" w:hAnsi="Garamond"/>
          <w:sz w:val="27"/>
          <w:szCs w:val="27"/>
        </w:rPr>
        <w:t xml:space="preserve"> ragazzi e adolescenti, oggi si avverte l’esigenza di una rinnovata impostazio</w:t>
      </w:r>
      <w:r w:rsidR="009F54DF" w:rsidRPr="004C59C1">
        <w:rPr>
          <w:rFonts w:ascii="Garamond" w:hAnsi="Garamond"/>
          <w:sz w:val="27"/>
          <w:szCs w:val="27"/>
        </w:rPr>
        <w:t>ne che vede coinvolti, anzitutto</w:t>
      </w:r>
      <w:r w:rsidR="00F64725" w:rsidRPr="004C59C1">
        <w:rPr>
          <w:rFonts w:ascii="Garamond" w:hAnsi="Garamond"/>
          <w:sz w:val="27"/>
          <w:szCs w:val="27"/>
        </w:rPr>
        <w:t xml:space="preserve"> i genitori e l’intera comunità ecclesiale” (Cf</w:t>
      </w:r>
      <w:r w:rsidR="006F6F81" w:rsidRPr="004C59C1">
        <w:rPr>
          <w:rFonts w:ascii="Garamond" w:hAnsi="Garamond"/>
          <w:sz w:val="27"/>
          <w:szCs w:val="27"/>
        </w:rPr>
        <w:t>r</w:t>
      </w:r>
      <w:r w:rsidR="00F64725" w:rsidRPr="004C59C1">
        <w:rPr>
          <w:rFonts w:ascii="Garamond" w:hAnsi="Garamond"/>
          <w:sz w:val="27"/>
          <w:szCs w:val="27"/>
        </w:rPr>
        <w:t xml:space="preserve">. Michele Seccia, </w:t>
      </w:r>
      <w:r w:rsidR="00F64725" w:rsidRPr="004C59C1">
        <w:rPr>
          <w:rFonts w:ascii="Garamond" w:hAnsi="Garamond"/>
          <w:i/>
          <w:sz w:val="27"/>
          <w:szCs w:val="27"/>
        </w:rPr>
        <w:t>Collaboratori della gioia del Vangelo. Lettera Pastorale 2015 -2017 alla comunità diocesana di Teramo Atri</w:t>
      </w:r>
      <w:r w:rsidR="006F6F81" w:rsidRPr="004C59C1">
        <w:rPr>
          <w:rFonts w:ascii="Garamond" w:hAnsi="Garamond"/>
          <w:sz w:val="27"/>
          <w:szCs w:val="27"/>
        </w:rPr>
        <w:t xml:space="preserve">, </w:t>
      </w:r>
      <w:r w:rsidR="00F64725" w:rsidRPr="004C59C1">
        <w:rPr>
          <w:rFonts w:ascii="Garamond" w:hAnsi="Garamond"/>
          <w:sz w:val="27"/>
          <w:szCs w:val="27"/>
        </w:rPr>
        <w:t>14).</w:t>
      </w:r>
    </w:p>
    <w:p w:rsidR="00F72A3C" w:rsidRPr="004C59C1" w:rsidRDefault="00F72A3C"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lastRenderedPageBreak/>
        <w:t>Il nostro fondatore</w:t>
      </w:r>
      <w:r w:rsidR="009479DE" w:rsidRPr="004C59C1">
        <w:rPr>
          <w:rFonts w:ascii="Garamond" w:hAnsi="Garamond"/>
          <w:sz w:val="27"/>
          <w:szCs w:val="27"/>
        </w:rPr>
        <w:t>, il cappuccino</w:t>
      </w:r>
      <w:r w:rsidRPr="004C59C1">
        <w:rPr>
          <w:rFonts w:ascii="Garamond" w:hAnsi="Garamond"/>
          <w:sz w:val="27"/>
          <w:szCs w:val="27"/>
        </w:rPr>
        <w:t xml:space="preserve"> padre Serafino </w:t>
      </w:r>
      <w:proofErr w:type="spellStart"/>
      <w:r w:rsidRPr="004C59C1">
        <w:rPr>
          <w:rFonts w:ascii="Garamond" w:hAnsi="Garamond"/>
          <w:sz w:val="27"/>
          <w:szCs w:val="27"/>
        </w:rPr>
        <w:t>Colangeli</w:t>
      </w:r>
      <w:proofErr w:type="spellEnd"/>
      <w:r w:rsidR="009479DE" w:rsidRPr="004C59C1">
        <w:rPr>
          <w:rFonts w:ascii="Garamond" w:hAnsi="Garamond"/>
          <w:sz w:val="27"/>
          <w:szCs w:val="27"/>
        </w:rPr>
        <w:t>,</w:t>
      </w:r>
      <w:r w:rsidRPr="004C59C1">
        <w:rPr>
          <w:rFonts w:ascii="Garamond" w:hAnsi="Garamond"/>
          <w:sz w:val="27"/>
          <w:szCs w:val="27"/>
        </w:rPr>
        <w:t xml:space="preserve"> è morto nel 2009. </w:t>
      </w:r>
      <w:r w:rsidR="00A71086" w:rsidRPr="004C59C1">
        <w:rPr>
          <w:rFonts w:ascii="Garamond" w:hAnsi="Garamond"/>
          <w:sz w:val="27"/>
          <w:szCs w:val="27"/>
        </w:rPr>
        <w:t>E</w:t>
      </w:r>
      <w:r w:rsidRPr="004C59C1">
        <w:rPr>
          <w:rFonts w:ascii="Garamond" w:hAnsi="Garamond"/>
          <w:sz w:val="27"/>
          <w:szCs w:val="27"/>
        </w:rPr>
        <w:t xml:space="preserve">gli ha </w:t>
      </w:r>
      <w:r w:rsidR="009479DE" w:rsidRPr="004C59C1">
        <w:rPr>
          <w:rFonts w:ascii="Garamond" w:hAnsi="Garamond"/>
          <w:sz w:val="27"/>
          <w:szCs w:val="27"/>
        </w:rPr>
        <w:t xml:space="preserve">sempre </w:t>
      </w:r>
      <w:r w:rsidRPr="004C59C1">
        <w:rPr>
          <w:rFonts w:ascii="Garamond" w:hAnsi="Garamond"/>
          <w:sz w:val="27"/>
          <w:szCs w:val="27"/>
        </w:rPr>
        <w:t xml:space="preserve">curato in prima persona </w:t>
      </w:r>
      <w:r w:rsidR="009479DE" w:rsidRPr="004C59C1">
        <w:rPr>
          <w:rFonts w:ascii="Garamond" w:hAnsi="Garamond"/>
          <w:sz w:val="27"/>
          <w:szCs w:val="27"/>
        </w:rPr>
        <w:t>i</w:t>
      </w:r>
      <w:r w:rsidRPr="004C59C1">
        <w:rPr>
          <w:rFonts w:ascii="Garamond" w:hAnsi="Garamond"/>
          <w:sz w:val="27"/>
          <w:szCs w:val="27"/>
        </w:rPr>
        <w:t>l</w:t>
      </w:r>
      <w:r w:rsidR="009479DE" w:rsidRPr="004C59C1">
        <w:rPr>
          <w:rFonts w:ascii="Garamond" w:hAnsi="Garamond"/>
          <w:sz w:val="27"/>
          <w:szCs w:val="27"/>
        </w:rPr>
        <w:t xml:space="preserve"> servizio</w:t>
      </w:r>
      <w:r w:rsidRPr="004C59C1">
        <w:rPr>
          <w:rFonts w:ascii="Garamond" w:hAnsi="Garamond"/>
          <w:sz w:val="27"/>
          <w:szCs w:val="27"/>
        </w:rPr>
        <w:t xml:space="preserve"> pastorale alla POC. </w:t>
      </w:r>
      <w:r w:rsidR="00A71086" w:rsidRPr="004C59C1">
        <w:rPr>
          <w:rFonts w:ascii="Garamond" w:hAnsi="Garamond"/>
          <w:sz w:val="27"/>
          <w:szCs w:val="27"/>
        </w:rPr>
        <w:t xml:space="preserve">La sua presenza carismatica è stata praticamente sino alla fine riferimento per quanti, a vario titolo, hanno vissuto e frequentato </w:t>
      </w:r>
      <w:r w:rsidR="009479DE" w:rsidRPr="004C59C1">
        <w:rPr>
          <w:rFonts w:ascii="Garamond" w:hAnsi="Garamond"/>
          <w:sz w:val="27"/>
          <w:szCs w:val="27"/>
        </w:rPr>
        <w:t>la struttura</w:t>
      </w:r>
      <w:r w:rsidR="00A71086" w:rsidRPr="004C59C1">
        <w:rPr>
          <w:rFonts w:ascii="Garamond" w:hAnsi="Garamond"/>
          <w:sz w:val="27"/>
          <w:szCs w:val="27"/>
        </w:rPr>
        <w:t>. Attraverso la celebrazione della Santa Messa settimanale, i colloqui individuali, le sue lettere, il suo stare per tanto tempo in preghiera nella Cappella, egli</w:t>
      </w:r>
      <w:r w:rsidR="00581F12" w:rsidRPr="004C59C1">
        <w:rPr>
          <w:rFonts w:ascii="Garamond" w:hAnsi="Garamond"/>
          <w:sz w:val="27"/>
          <w:szCs w:val="27"/>
        </w:rPr>
        <w:t xml:space="preserve"> garantiva l’unità e la testimonianza costante</w:t>
      </w:r>
      <w:r w:rsidR="00A71086" w:rsidRPr="004C59C1">
        <w:rPr>
          <w:rFonts w:ascii="Garamond" w:hAnsi="Garamond"/>
          <w:sz w:val="27"/>
          <w:szCs w:val="27"/>
        </w:rPr>
        <w:t xml:space="preserve"> </w:t>
      </w:r>
      <w:r w:rsidR="00581F12" w:rsidRPr="004C59C1">
        <w:rPr>
          <w:rFonts w:ascii="Garamond" w:hAnsi="Garamond"/>
          <w:sz w:val="27"/>
          <w:szCs w:val="27"/>
        </w:rPr>
        <w:t xml:space="preserve">della </w:t>
      </w:r>
      <w:r w:rsidR="00A71086" w:rsidRPr="004C59C1">
        <w:rPr>
          <w:rFonts w:ascii="Garamond" w:hAnsi="Garamond"/>
          <w:sz w:val="27"/>
          <w:szCs w:val="27"/>
        </w:rPr>
        <w:t xml:space="preserve">dimensione spirituale </w:t>
      </w:r>
      <w:r w:rsidR="00581F12" w:rsidRPr="004C59C1">
        <w:rPr>
          <w:rFonts w:ascii="Garamond" w:hAnsi="Garamond"/>
          <w:sz w:val="27"/>
          <w:szCs w:val="27"/>
        </w:rPr>
        <w:t>ai</w:t>
      </w:r>
      <w:r w:rsidR="00A71086" w:rsidRPr="004C59C1">
        <w:rPr>
          <w:rFonts w:ascii="Garamond" w:hAnsi="Garamond"/>
          <w:sz w:val="27"/>
          <w:szCs w:val="27"/>
        </w:rPr>
        <w:t xml:space="preserve"> ragazzi, </w:t>
      </w:r>
      <w:r w:rsidR="009E51BF" w:rsidRPr="004C59C1">
        <w:rPr>
          <w:rFonts w:ascii="Garamond" w:hAnsi="Garamond"/>
          <w:sz w:val="27"/>
          <w:szCs w:val="27"/>
        </w:rPr>
        <w:t>a</w:t>
      </w:r>
      <w:r w:rsidR="00A71086" w:rsidRPr="004C59C1">
        <w:rPr>
          <w:rFonts w:ascii="Garamond" w:hAnsi="Garamond"/>
          <w:sz w:val="27"/>
          <w:szCs w:val="27"/>
        </w:rPr>
        <w:t xml:space="preserve">lle loro famiglie, </w:t>
      </w:r>
      <w:r w:rsidR="009E51BF" w:rsidRPr="004C59C1">
        <w:rPr>
          <w:rFonts w:ascii="Garamond" w:hAnsi="Garamond"/>
          <w:sz w:val="27"/>
          <w:szCs w:val="27"/>
        </w:rPr>
        <w:t>a</w:t>
      </w:r>
      <w:r w:rsidR="00A71086" w:rsidRPr="004C59C1">
        <w:rPr>
          <w:rFonts w:ascii="Garamond" w:hAnsi="Garamond"/>
          <w:sz w:val="27"/>
          <w:szCs w:val="27"/>
        </w:rPr>
        <w:t xml:space="preserve">gli operatori e </w:t>
      </w:r>
      <w:r w:rsidR="009E51BF" w:rsidRPr="004C59C1">
        <w:rPr>
          <w:rFonts w:ascii="Garamond" w:hAnsi="Garamond"/>
          <w:sz w:val="27"/>
          <w:szCs w:val="27"/>
        </w:rPr>
        <w:t>a</w:t>
      </w:r>
      <w:r w:rsidR="00A71086" w:rsidRPr="004C59C1">
        <w:rPr>
          <w:rFonts w:ascii="Garamond" w:hAnsi="Garamond"/>
          <w:sz w:val="27"/>
          <w:szCs w:val="27"/>
        </w:rPr>
        <w:t>i tanti amici della POC.</w:t>
      </w:r>
    </w:p>
    <w:p w:rsidR="005823B3" w:rsidRPr="004C59C1" w:rsidRDefault="004C6AB1"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In seguito alla sua morte </w:t>
      </w:r>
      <w:r w:rsidR="00BA0E43" w:rsidRPr="004C59C1">
        <w:rPr>
          <w:rFonts w:ascii="Garamond" w:hAnsi="Garamond"/>
          <w:sz w:val="27"/>
          <w:szCs w:val="27"/>
        </w:rPr>
        <w:t>il V</w:t>
      </w:r>
      <w:r w:rsidR="009F54DF" w:rsidRPr="004C59C1">
        <w:rPr>
          <w:rFonts w:ascii="Garamond" w:hAnsi="Garamond"/>
          <w:sz w:val="27"/>
          <w:szCs w:val="27"/>
        </w:rPr>
        <w:t xml:space="preserve">escovo ha </w:t>
      </w:r>
      <w:r w:rsidR="00B13C92" w:rsidRPr="004C59C1">
        <w:rPr>
          <w:rFonts w:ascii="Garamond" w:hAnsi="Garamond"/>
          <w:sz w:val="27"/>
          <w:szCs w:val="27"/>
        </w:rPr>
        <w:t xml:space="preserve">inteso confermare e garantire la continuità di questa attenzione con l’istituzione e la </w:t>
      </w:r>
      <w:r w:rsidR="009F54DF" w:rsidRPr="004C59C1">
        <w:rPr>
          <w:rFonts w:ascii="Garamond" w:hAnsi="Garamond"/>
          <w:sz w:val="27"/>
          <w:szCs w:val="27"/>
        </w:rPr>
        <w:t>nomina</w:t>
      </w:r>
      <w:r w:rsidR="00B13C92" w:rsidRPr="004C59C1">
        <w:rPr>
          <w:rFonts w:ascii="Garamond" w:hAnsi="Garamond"/>
          <w:sz w:val="27"/>
          <w:szCs w:val="27"/>
        </w:rPr>
        <w:t xml:space="preserve"> di un</w:t>
      </w:r>
      <w:r w:rsidR="009F54DF" w:rsidRPr="004C59C1">
        <w:rPr>
          <w:rFonts w:ascii="Garamond" w:hAnsi="Garamond"/>
          <w:sz w:val="27"/>
          <w:szCs w:val="27"/>
        </w:rPr>
        <w:t xml:space="preserve"> </w:t>
      </w:r>
      <w:r w:rsidR="006B0501" w:rsidRPr="004C59C1">
        <w:rPr>
          <w:rFonts w:ascii="Garamond" w:hAnsi="Garamond"/>
          <w:sz w:val="27"/>
          <w:szCs w:val="27"/>
        </w:rPr>
        <w:t>Assistente Spirituale che, grazie alla sensibilità dei superiori, ha continuato ad essere un sacerdote</w:t>
      </w:r>
      <w:r w:rsidR="00A747CA" w:rsidRPr="004C59C1">
        <w:rPr>
          <w:rFonts w:ascii="Garamond" w:hAnsi="Garamond"/>
          <w:sz w:val="27"/>
          <w:szCs w:val="27"/>
        </w:rPr>
        <w:t xml:space="preserve"> cappuccino.</w:t>
      </w:r>
      <w:r w:rsidR="000C16AE" w:rsidRPr="004C59C1">
        <w:rPr>
          <w:rFonts w:ascii="Garamond" w:hAnsi="Garamond"/>
          <w:sz w:val="27"/>
          <w:szCs w:val="27"/>
        </w:rPr>
        <w:t xml:space="preserve"> </w:t>
      </w:r>
    </w:p>
    <w:p w:rsidR="000C16AE" w:rsidRPr="004C59C1" w:rsidRDefault="000C16AE"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Successi</w:t>
      </w:r>
      <w:r w:rsidR="00BA0E43" w:rsidRPr="004C59C1">
        <w:rPr>
          <w:rFonts w:ascii="Garamond" w:hAnsi="Garamond"/>
          <w:sz w:val="27"/>
          <w:szCs w:val="27"/>
        </w:rPr>
        <w:t>vamente</w:t>
      </w:r>
      <w:r w:rsidR="005823B3" w:rsidRPr="004C59C1">
        <w:rPr>
          <w:rFonts w:ascii="Garamond" w:hAnsi="Garamond"/>
          <w:sz w:val="27"/>
          <w:szCs w:val="27"/>
        </w:rPr>
        <w:t>,</w:t>
      </w:r>
      <w:r w:rsidR="00BA0E43" w:rsidRPr="004C59C1">
        <w:rPr>
          <w:rFonts w:ascii="Garamond" w:hAnsi="Garamond"/>
          <w:sz w:val="27"/>
          <w:szCs w:val="27"/>
        </w:rPr>
        <w:t xml:space="preserve"> il responsabile della Fondazione</w:t>
      </w:r>
      <w:r w:rsidRPr="004C59C1">
        <w:rPr>
          <w:rFonts w:ascii="Garamond" w:hAnsi="Garamond"/>
          <w:sz w:val="27"/>
          <w:szCs w:val="27"/>
        </w:rPr>
        <w:t xml:space="preserve"> ha costituito un’equipe di pastorale della salute </w:t>
      </w:r>
      <w:r w:rsidR="00CD296C" w:rsidRPr="004C59C1">
        <w:rPr>
          <w:rFonts w:ascii="Garamond" w:hAnsi="Garamond"/>
          <w:sz w:val="27"/>
          <w:szCs w:val="27"/>
        </w:rPr>
        <w:t>come</w:t>
      </w:r>
      <w:r w:rsidR="005823B3" w:rsidRPr="004C59C1">
        <w:rPr>
          <w:rFonts w:ascii="Garamond" w:hAnsi="Garamond"/>
          <w:sz w:val="27"/>
          <w:szCs w:val="27"/>
        </w:rPr>
        <w:t xml:space="preserve"> </w:t>
      </w:r>
      <w:r w:rsidR="00CD296C" w:rsidRPr="004C59C1">
        <w:rPr>
          <w:rFonts w:ascii="Garamond" w:hAnsi="Garamond"/>
          <w:sz w:val="27"/>
          <w:szCs w:val="27"/>
        </w:rPr>
        <w:t>gruppo di supporto</w:t>
      </w:r>
      <w:r w:rsidR="00BA0E43" w:rsidRPr="004C59C1">
        <w:rPr>
          <w:rFonts w:ascii="Garamond" w:hAnsi="Garamond"/>
          <w:sz w:val="27"/>
          <w:szCs w:val="27"/>
        </w:rPr>
        <w:t xml:space="preserve"> </w:t>
      </w:r>
      <w:r w:rsidR="00CD296C" w:rsidRPr="004C59C1">
        <w:rPr>
          <w:rFonts w:ascii="Garamond" w:hAnsi="Garamond"/>
          <w:sz w:val="27"/>
          <w:szCs w:val="27"/>
        </w:rPr>
        <w:t>al</w:t>
      </w:r>
      <w:r w:rsidR="00BA0E43" w:rsidRPr="004C59C1">
        <w:rPr>
          <w:rFonts w:ascii="Garamond" w:hAnsi="Garamond"/>
          <w:sz w:val="27"/>
          <w:szCs w:val="27"/>
        </w:rPr>
        <w:t>l’Assistente</w:t>
      </w:r>
      <w:r w:rsidRPr="004C59C1">
        <w:rPr>
          <w:rFonts w:ascii="Garamond" w:hAnsi="Garamond"/>
          <w:sz w:val="27"/>
          <w:szCs w:val="27"/>
        </w:rPr>
        <w:t xml:space="preserve">. </w:t>
      </w:r>
      <w:r w:rsidR="00BC5EA9" w:rsidRPr="004C59C1">
        <w:rPr>
          <w:rFonts w:ascii="Garamond" w:hAnsi="Garamond"/>
          <w:sz w:val="27"/>
          <w:szCs w:val="27"/>
        </w:rPr>
        <w:t xml:space="preserve">L’intento è </w:t>
      </w:r>
      <w:r w:rsidR="005823B3" w:rsidRPr="004C59C1">
        <w:rPr>
          <w:rFonts w:ascii="Garamond" w:hAnsi="Garamond"/>
          <w:sz w:val="27"/>
          <w:szCs w:val="27"/>
        </w:rPr>
        <w:t xml:space="preserve">quello </w:t>
      </w:r>
      <w:r w:rsidR="00BC5EA9" w:rsidRPr="004C59C1">
        <w:rPr>
          <w:rFonts w:ascii="Garamond" w:hAnsi="Garamond"/>
          <w:sz w:val="27"/>
          <w:szCs w:val="27"/>
        </w:rPr>
        <w:t>di proporre dei percorsi di catechesi, di eventi pastorali, curando in modo adeguato le celebrazioni liturgiche, per offrire un cammino permanente di fede e di for</w:t>
      </w:r>
      <w:r w:rsidR="00490170" w:rsidRPr="004C59C1">
        <w:rPr>
          <w:rFonts w:ascii="Garamond" w:hAnsi="Garamond"/>
          <w:sz w:val="27"/>
          <w:szCs w:val="27"/>
        </w:rPr>
        <w:t>mazione spirituale ed umana a partire dall’interno della</w:t>
      </w:r>
      <w:r w:rsidR="00BC5EA9" w:rsidRPr="004C59C1">
        <w:rPr>
          <w:rFonts w:ascii="Garamond" w:hAnsi="Garamond"/>
          <w:sz w:val="27"/>
          <w:szCs w:val="27"/>
        </w:rPr>
        <w:t xml:space="preserve"> Piccola Opera </w:t>
      </w:r>
      <w:proofErr w:type="spellStart"/>
      <w:r w:rsidR="00BC5EA9" w:rsidRPr="004C59C1">
        <w:rPr>
          <w:rFonts w:ascii="Garamond" w:hAnsi="Garamond"/>
          <w:sz w:val="27"/>
          <w:szCs w:val="27"/>
        </w:rPr>
        <w:t>Charitas</w:t>
      </w:r>
      <w:proofErr w:type="spellEnd"/>
      <w:r w:rsidR="00BC5EA9" w:rsidRPr="004C59C1">
        <w:rPr>
          <w:rFonts w:ascii="Garamond" w:hAnsi="Garamond"/>
          <w:sz w:val="27"/>
          <w:szCs w:val="27"/>
        </w:rPr>
        <w:t>.</w:t>
      </w:r>
    </w:p>
    <w:p w:rsidR="00BC5EA9" w:rsidRPr="004C59C1" w:rsidRDefault="00BC5EA9"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I destinatari di questo pr</w:t>
      </w:r>
      <w:r w:rsidR="008D1C86" w:rsidRPr="004C59C1">
        <w:rPr>
          <w:rFonts w:ascii="Garamond" w:hAnsi="Garamond"/>
          <w:sz w:val="27"/>
          <w:szCs w:val="27"/>
        </w:rPr>
        <w:t>ogetto sono tutti:</w:t>
      </w:r>
      <w:r w:rsidR="00E01829" w:rsidRPr="004C59C1">
        <w:rPr>
          <w:rFonts w:ascii="Garamond" w:hAnsi="Garamond"/>
          <w:sz w:val="27"/>
          <w:szCs w:val="27"/>
        </w:rPr>
        <w:t xml:space="preserve"> ragazzi, familiari, operatori, amici della comunità cristiana di appartenenza</w:t>
      </w:r>
      <w:r w:rsidR="000D24F5" w:rsidRPr="004C59C1">
        <w:rPr>
          <w:rFonts w:ascii="Garamond" w:hAnsi="Garamond"/>
          <w:sz w:val="27"/>
          <w:szCs w:val="27"/>
        </w:rPr>
        <w:t>,</w:t>
      </w:r>
      <w:r w:rsidR="00E01829" w:rsidRPr="004C59C1">
        <w:rPr>
          <w:rFonts w:ascii="Garamond" w:hAnsi="Garamond"/>
          <w:sz w:val="27"/>
          <w:szCs w:val="27"/>
        </w:rPr>
        <w:t xml:space="preserve"> sino agli amici della lontana Cina, coinvolti anche con scambio di notizie e riflessioni.</w:t>
      </w:r>
    </w:p>
    <w:p w:rsidR="00010803" w:rsidRPr="004C59C1" w:rsidRDefault="00010803"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Particolarmente sentit</w:t>
      </w:r>
      <w:r w:rsidR="0002317A" w:rsidRPr="004C59C1">
        <w:rPr>
          <w:rFonts w:ascii="Garamond" w:hAnsi="Garamond"/>
          <w:sz w:val="27"/>
          <w:szCs w:val="27"/>
        </w:rPr>
        <w:t>e sono la Messa della Notte di Natale e la Veglia pasquale. In queste notti ci sono dei ragazzi che per problematiche di vario genere non possono tornare a casa. La Cappella però è pienissima perché partecipano alla celebrazione tan</w:t>
      </w:r>
      <w:r w:rsidR="00826E27" w:rsidRPr="004C59C1">
        <w:rPr>
          <w:rFonts w:ascii="Garamond" w:hAnsi="Garamond"/>
          <w:sz w:val="27"/>
          <w:szCs w:val="27"/>
        </w:rPr>
        <w:t xml:space="preserve">te persone </w:t>
      </w:r>
      <w:r w:rsidR="00DB7305" w:rsidRPr="004C59C1">
        <w:rPr>
          <w:rFonts w:ascii="Garamond" w:hAnsi="Garamond"/>
          <w:sz w:val="27"/>
          <w:szCs w:val="27"/>
        </w:rPr>
        <w:t xml:space="preserve">della città </w:t>
      </w:r>
      <w:r w:rsidR="00826E27" w:rsidRPr="004C59C1">
        <w:rPr>
          <w:rFonts w:ascii="Garamond" w:hAnsi="Garamond"/>
          <w:sz w:val="27"/>
          <w:szCs w:val="27"/>
        </w:rPr>
        <w:t>di Giulianova</w:t>
      </w:r>
      <w:r w:rsidR="00DB7305" w:rsidRPr="004C59C1">
        <w:rPr>
          <w:rFonts w:ascii="Garamond" w:hAnsi="Garamond"/>
          <w:sz w:val="27"/>
          <w:szCs w:val="27"/>
        </w:rPr>
        <w:t>, dove ha sede la struttura principale,</w:t>
      </w:r>
      <w:r w:rsidR="00826E27" w:rsidRPr="004C59C1">
        <w:rPr>
          <w:rFonts w:ascii="Garamond" w:hAnsi="Garamond"/>
          <w:sz w:val="27"/>
          <w:szCs w:val="27"/>
        </w:rPr>
        <w:t xml:space="preserve"> e molti</w:t>
      </w:r>
      <w:r w:rsidR="0002317A" w:rsidRPr="004C59C1">
        <w:rPr>
          <w:rFonts w:ascii="Garamond" w:hAnsi="Garamond"/>
          <w:sz w:val="27"/>
          <w:szCs w:val="27"/>
        </w:rPr>
        <w:t xml:space="preserve"> operatori con le rispettive famiglie. Si vive il clima intimo di una comunità che si prende cura dei piccoli e che vive la fede con </w:t>
      </w:r>
      <w:r w:rsidR="00925671" w:rsidRPr="004C59C1">
        <w:rPr>
          <w:rFonts w:ascii="Garamond" w:hAnsi="Garamond"/>
          <w:sz w:val="27"/>
          <w:szCs w:val="27"/>
        </w:rPr>
        <w:t>profonda</w:t>
      </w:r>
      <w:r w:rsidR="0002317A" w:rsidRPr="004C59C1">
        <w:rPr>
          <w:rFonts w:ascii="Garamond" w:hAnsi="Garamond"/>
          <w:sz w:val="27"/>
          <w:szCs w:val="27"/>
        </w:rPr>
        <w:t xml:space="preserve"> tenerezza.</w:t>
      </w:r>
    </w:p>
    <w:p w:rsidR="002D623D" w:rsidRPr="004C59C1" w:rsidRDefault="003226EC"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La metodologia usata per la catechesi è semplice, partendo dalla certezza che la Parola di Dio è per tutti, vengono proposti degli eventi alla p</w:t>
      </w:r>
      <w:r w:rsidR="00F64725" w:rsidRPr="004C59C1">
        <w:rPr>
          <w:rFonts w:ascii="Garamond" w:hAnsi="Garamond"/>
          <w:sz w:val="27"/>
          <w:szCs w:val="27"/>
        </w:rPr>
        <w:t>ortata di ciascuno</w:t>
      </w:r>
      <w:r w:rsidRPr="004C59C1">
        <w:rPr>
          <w:rFonts w:ascii="Garamond" w:hAnsi="Garamond"/>
          <w:sz w:val="27"/>
          <w:szCs w:val="27"/>
        </w:rPr>
        <w:t>. È il vescovo in prima persona</w:t>
      </w:r>
      <w:r w:rsidR="00A72228" w:rsidRPr="004C59C1">
        <w:rPr>
          <w:rFonts w:ascii="Garamond" w:hAnsi="Garamond"/>
          <w:sz w:val="27"/>
          <w:szCs w:val="27"/>
        </w:rPr>
        <w:t>, spesso presente in struttura nonostante una certa distanza chilometrica da Teramo, città dove risiede,</w:t>
      </w:r>
      <w:r w:rsidRPr="004C59C1">
        <w:rPr>
          <w:rFonts w:ascii="Garamond" w:hAnsi="Garamond"/>
          <w:sz w:val="27"/>
          <w:szCs w:val="27"/>
        </w:rPr>
        <w:t xml:space="preserve"> che dà </w:t>
      </w:r>
      <w:r w:rsidR="00826E27" w:rsidRPr="004C59C1">
        <w:rPr>
          <w:rFonts w:ascii="Garamond" w:hAnsi="Garamond"/>
          <w:sz w:val="27"/>
          <w:szCs w:val="27"/>
        </w:rPr>
        <w:t>l’esempio, con le omelie nelle C</w:t>
      </w:r>
      <w:r w:rsidRPr="004C59C1">
        <w:rPr>
          <w:rFonts w:ascii="Garamond" w:hAnsi="Garamond"/>
          <w:sz w:val="27"/>
          <w:szCs w:val="27"/>
        </w:rPr>
        <w:t>elebrazioni Eucaristiche</w:t>
      </w:r>
      <w:r w:rsidR="00F64725" w:rsidRPr="004C59C1">
        <w:rPr>
          <w:rFonts w:ascii="Garamond" w:hAnsi="Garamond"/>
          <w:sz w:val="27"/>
          <w:szCs w:val="27"/>
        </w:rPr>
        <w:t xml:space="preserve"> nelle quali spiega</w:t>
      </w:r>
      <w:r w:rsidRPr="004C59C1">
        <w:rPr>
          <w:rFonts w:ascii="Garamond" w:hAnsi="Garamond"/>
          <w:sz w:val="27"/>
          <w:szCs w:val="27"/>
        </w:rPr>
        <w:t xml:space="preserve"> le Letture in modo semplice</w:t>
      </w:r>
      <w:r w:rsidR="00942EE2" w:rsidRPr="004C59C1">
        <w:rPr>
          <w:rFonts w:ascii="Garamond" w:hAnsi="Garamond"/>
          <w:sz w:val="27"/>
          <w:szCs w:val="27"/>
        </w:rPr>
        <w:t xml:space="preserve">, completo e profondo. Egli parla </w:t>
      </w:r>
      <w:r w:rsidR="00A72228" w:rsidRPr="004C59C1">
        <w:rPr>
          <w:rFonts w:ascii="Garamond" w:hAnsi="Garamond"/>
          <w:sz w:val="27"/>
          <w:szCs w:val="27"/>
        </w:rPr>
        <w:t>rivolgendosi in primo luogo ai ragazzi</w:t>
      </w:r>
      <w:r w:rsidR="002D623D" w:rsidRPr="004C59C1">
        <w:rPr>
          <w:rFonts w:ascii="Garamond" w:hAnsi="Garamond"/>
          <w:sz w:val="27"/>
          <w:szCs w:val="27"/>
        </w:rPr>
        <w:t xml:space="preserve"> </w:t>
      </w:r>
      <w:r w:rsidR="00A72228" w:rsidRPr="004C59C1">
        <w:rPr>
          <w:rFonts w:ascii="Garamond" w:hAnsi="Garamond"/>
          <w:sz w:val="27"/>
          <w:szCs w:val="27"/>
        </w:rPr>
        <w:t xml:space="preserve">con </w:t>
      </w:r>
      <w:r w:rsidR="002D623D" w:rsidRPr="004C59C1">
        <w:rPr>
          <w:rFonts w:ascii="Garamond" w:hAnsi="Garamond"/>
          <w:sz w:val="27"/>
          <w:szCs w:val="27"/>
        </w:rPr>
        <w:t>modalità equilibrata e calibrata,</w:t>
      </w:r>
      <w:r w:rsidRPr="004C59C1">
        <w:rPr>
          <w:rFonts w:ascii="Garamond" w:hAnsi="Garamond"/>
          <w:sz w:val="27"/>
          <w:szCs w:val="27"/>
        </w:rPr>
        <w:t xml:space="preserve"> presentando l’essenza del messaggio, con i </w:t>
      </w:r>
      <w:r w:rsidR="008D1C86" w:rsidRPr="004C59C1">
        <w:rPr>
          <w:rFonts w:ascii="Garamond" w:hAnsi="Garamond"/>
          <w:sz w:val="27"/>
          <w:szCs w:val="27"/>
        </w:rPr>
        <w:t>dovuti esempi e spiegazioni</w:t>
      </w:r>
      <w:r w:rsidR="00F64725" w:rsidRPr="004C59C1">
        <w:rPr>
          <w:rFonts w:ascii="Garamond" w:hAnsi="Garamond"/>
          <w:sz w:val="27"/>
          <w:szCs w:val="27"/>
        </w:rPr>
        <w:t>, con parole adatt</w:t>
      </w:r>
      <w:r w:rsidR="00A72228" w:rsidRPr="004C59C1">
        <w:rPr>
          <w:rFonts w:ascii="Garamond" w:hAnsi="Garamond"/>
          <w:sz w:val="27"/>
          <w:szCs w:val="27"/>
        </w:rPr>
        <w:t>e a loro</w:t>
      </w:r>
      <w:r w:rsidR="00942EE2" w:rsidRPr="004C59C1">
        <w:rPr>
          <w:rFonts w:ascii="Garamond" w:hAnsi="Garamond"/>
          <w:sz w:val="27"/>
          <w:szCs w:val="27"/>
        </w:rPr>
        <w:t>,</w:t>
      </w:r>
      <w:r w:rsidR="002D623D" w:rsidRPr="004C59C1">
        <w:rPr>
          <w:rFonts w:ascii="Garamond" w:hAnsi="Garamond"/>
          <w:sz w:val="27"/>
          <w:szCs w:val="27"/>
        </w:rPr>
        <w:t xml:space="preserve"> </w:t>
      </w:r>
      <w:r w:rsidR="00A72228" w:rsidRPr="004C59C1">
        <w:rPr>
          <w:rFonts w:ascii="Garamond" w:hAnsi="Garamond"/>
          <w:sz w:val="27"/>
          <w:szCs w:val="27"/>
        </w:rPr>
        <w:t xml:space="preserve">accompagnate da </w:t>
      </w:r>
      <w:r w:rsidR="002D623D" w:rsidRPr="004C59C1">
        <w:rPr>
          <w:rFonts w:ascii="Garamond" w:hAnsi="Garamond"/>
          <w:sz w:val="27"/>
          <w:szCs w:val="27"/>
        </w:rPr>
        <w:t xml:space="preserve">insegnamenti </w:t>
      </w:r>
      <w:r w:rsidR="00942EE2" w:rsidRPr="004C59C1">
        <w:rPr>
          <w:rFonts w:ascii="Garamond" w:hAnsi="Garamond"/>
          <w:sz w:val="27"/>
          <w:szCs w:val="27"/>
        </w:rPr>
        <w:t xml:space="preserve">profondi per gli operatori, </w:t>
      </w:r>
      <w:r w:rsidR="002D623D" w:rsidRPr="004C59C1">
        <w:rPr>
          <w:rFonts w:ascii="Garamond" w:hAnsi="Garamond"/>
          <w:sz w:val="27"/>
          <w:szCs w:val="27"/>
        </w:rPr>
        <w:t>esortazioni a tutta l’assemblea</w:t>
      </w:r>
      <w:r w:rsidRPr="004C59C1">
        <w:rPr>
          <w:rFonts w:ascii="Garamond" w:hAnsi="Garamond"/>
          <w:sz w:val="27"/>
          <w:szCs w:val="27"/>
        </w:rPr>
        <w:t>.</w:t>
      </w:r>
      <w:r w:rsidR="00942EE2" w:rsidRPr="004C59C1">
        <w:rPr>
          <w:rFonts w:ascii="Garamond" w:hAnsi="Garamond"/>
          <w:sz w:val="27"/>
          <w:szCs w:val="27"/>
        </w:rPr>
        <w:t xml:space="preserve"> Così si evitano “…</w:t>
      </w:r>
      <w:r w:rsidR="002D623D" w:rsidRPr="004C59C1">
        <w:rPr>
          <w:rFonts w:ascii="Garamond" w:hAnsi="Garamond"/>
          <w:sz w:val="27"/>
          <w:szCs w:val="27"/>
        </w:rPr>
        <w:t>due rischi: assumere una logica comparatistica (il disabile deve fare tutto come gli altri!) o, al contrario, una logica rinunciataria (il disabile grave non può essere ammesso ai sacramenti per l’incapacità di comprension</w:t>
      </w:r>
      <w:r w:rsidR="00C57CC6" w:rsidRPr="004C59C1">
        <w:rPr>
          <w:rFonts w:ascii="Garamond" w:hAnsi="Garamond"/>
          <w:sz w:val="27"/>
          <w:szCs w:val="27"/>
        </w:rPr>
        <w:t>e a causa del ritardo mentale!)</w:t>
      </w:r>
      <w:r w:rsidR="002D623D" w:rsidRPr="004C59C1">
        <w:rPr>
          <w:rFonts w:ascii="Garamond" w:hAnsi="Garamond"/>
          <w:sz w:val="27"/>
          <w:szCs w:val="27"/>
        </w:rPr>
        <w:t>” (Cf</w:t>
      </w:r>
      <w:r w:rsidR="00960F74" w:rsidRPr="004C59C1">
        <w:rPr>
          <w:rFonts w:ascii="Garamond" w:hAnsi="Garamond"/>
          <w:sz w:val="27"/>
          <w:szCs w:val="27"/>
        </w:rPr>
        <w:t>r</w:t>
      </w:r>
      <w:r w:rsidR="002D623D" w:rsidRPr="004C59C1">
        <w:rPr>
          <w:rFonts w:ascii="Garamond" w:hAnsi="Garamond"/>
          <w:sz w:val="27"/>
          <w:szCs w:val="27"/>
        </w:rPr>
        <w:t>. M. Seccia,</w:t>
      </w:r>
      <w:r w:rsidR="001934D2" w:rsidRPr="004C59C1">
        <w:rPr>
          <w:rFonts w:ascii="Garamond" w:hAnsi="Garamond"/>
          <w:sz w:val="27"/>
          <w:szCs w:val="27"/>
        </w:rPr>
        <w:t xml:space="preserve"> </w:t>
      </w:r>
      <w:r w:rsidR="001934D2" w:rsidRPr="004C59C1">
        <w:rPr>
          <w:rFonts w:ascii="Garamond" w:hAnsi="Garamond"/>
          <w:i/>
          <w:sz w:val="27"/>
          <w:szCs w:val="27"/>
        </w:rPr>
        <w:t>Collaboratori della gioia del Vangelo</w:t>
      </w:r>
      <w:r w:rsidR="001934D2" w:rsidRPr="004C59C1">
        <w:rPr>
          <w:rFonts w:ascii="Garamond" w:hAnsi="Garamond"/>
          <w:sz w:val="27"/>
          <w:szCs w:val="27"/>
        </w:rPr>
        <w:t>,</w:t>
      </w:r>
      <w:r w:rsidR="002D623D" w:rsidRPr="004C59C1">
        <w:rPr>
          <w:rFonts w:ascii="Garamond" w:hAnsi="Garamond"/>
          <w:i/>
          <w:sz w:val="27"/>
          <w:szCs w:val="27"/>
        </w:rPr>
        <w:t xml:space="preserve"> </w:t>
      </w:r>
      <w:r w:rsidR="002D623D" w:rsidRPr="004C59C1">
        <w:rPr>
          <w:rFonts w:ascii="Garamond" w:hAnsi="Garamond"/>
          <w:sz w:val="27"/>
          <w:szCs w:val="27"/>
        </w:rPr>
        <w:t>cit.</w:t>
      </w:r>
      <w:r w:rsidR="00960F74" w:rsidRPr="004C59C1">
        <w:rPr>
          <w:rFonts w:ascii="Garamond" w:hAnsi="Garamond"/>
          <w:sz w:val="27"/>
          <w:szCs w:val="27"/>
        </w:rPr>
        <w:t>,</w:t>
      </w:r>
      <w:r w:rsidR="0055089D" w:rsidRPr="004C59C1">
        <w:rPr>
          <w:rFonts w:ascii="Garamond" w:hAnsi="Garamond"/>
          <w:sz w:val="27"/>
          <w:szCs w:val="27"/>
        </w:rPr>
        <w:t xml:space="preserve"> 17-18)</w:t>
      </w:r>
      <w:r w:rsidR="00C57CC6" w:rsidRPr="004C59C1">
        <w:rPr>
          <w:rFonts w:ascii="Garamond" w:hAnsi="Garamond"/>
          <w:sz w:val="27"/>
          <w:szCs w:val="27"/>
        </w:rPr>
        <w:t>.</w:t>
      </w:r>
    </w:p>
    <w:p w:rsidR="003226EC" w:rsidRPr="004C59C1" w:rsidRDefault="008D1C86"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Anche </w:t>
      </w:r>
      <w:r w:rsidR="00C57CC6" w:rsidRPr="004C59C1">
        <w:rPr>
          <w:rFonts w:ascii="Garamond" w:hAnsi="Garamond"/>
          <w:sz w:val="27"/>
          <w:szCs w:val="27"/>
        </w:rPr>
        <w:t xml:space="preserve">l’Assistente, </w:t>
      </w:r>
      <w:r w:rsidRPr="004C59C1">
        <w:rPr>
          <w:rFonts w:ascii="Garamond" w:hAnsi="Garamond"/>
          <w:sz w:val="27"/>
          <w:szCs w:val="27"/>
        </w:rPr>
        <w:t>p. Germano</w:t>
      </w:r>
      <w:r w:rsidR="00C57CC6" w:rsidRPr="004C59C1">
        <w:rPr>
          <w:rFonts w:ascii="Garamond" w:hAnsi="Garamond"/>
          <w:sz w:val="27"/>
          <w:szCs w:val="27"/>
        </w:rPr>
        <w:t>,</w:t>
      </w:r>
      <w:r w:rsidRPr="004C59C1">
        <w:rPr>
          <w:rFonts w:ascii="Garamond" w:hAnsi="Garamond"/>
          <w:sz w:val="27"/>
          <w:szCs w:val="27"/>
        </w:rPr>
        <w:t xml:space="preserve"> segue la stessa</w:t>
      </w:r>
      <w:r w:rsidR="003226EC" w:rsidRPr="004C59C1">
        <w:rPr>
          <w:rFonts w:ascii="Garamond" w:hAnsi="Garamond"/>
          <w:sz w:val="27"/>
          <w:szCs w:val="27"/>
        </w:rPr>
        <w:t xml:space="preserve"> metodologia, sia nelle celebrazioni che negli incontri di preghiera. Ci sono durante l’anno dei cicli di catechesi </w:t>
      </w:r>
      <w:r w:rsidR="00C57CC6" w:rsidRPr="004C59C1">
        <w:rPr>
          <w:rFonts w:ascii="Garamond" w:hAnsi="Garamond"/>
          <w:sz w:val="27"/>
          <w:szCs w:val="27"/>
        </w:rPr>
        <w:t xml:space="preserve">proposti in primo luogo agli operatori, ma </w:t>
      </w:r>
      <w:r w:rsidR="003226EC" w:rsidRPr="004C59C1">
        <w:rPr>
          <w:rFonts w:ascii="Garamond" w:hAnsi="Garamond"/>
          <w:sz w:val="27"/>
          <w:szCs w:val="27"/>
        </w:rPr>
        <w:t xml:space="preserve">aperti a tutta la </w:t>
      </w:r>
      <w:r w:rsidR="00C57CC6" w:rsidRPr="004C59C1">
        <w:rPr>
          <w:rFonts w:ascii="Garamond" w:hAnsi="Garamond"/>
          <w:sz w:val="27"/>
          <w:szCs w:val="27"/>
        </w:rPr>
        <w:t>comunità ecclesiale della città</w:t>
      </w:r>
      <w:r w:rsidRPr="004C59C1">
        <w:rPr>
          <w:rFonts w:ascii="Garamond" w:hAnsi="Garamond"/>
          <w:sz w:val="27"/>
          <w:szCs w:val="27"/>
        </w:rPr>
        <w:t>, e vi partecipano anche dei</w:t>
      </w:r>
      <w:r w:rsidR="003226EC" w:rsidRPr="004C59C1">
        <w:rPr>
          <w:rFonts w:ascii="Garamond" w:hAnsi="Garamond"/>
          <w:sz w:val="27"/>
          <w:szCs w:val="27"/>
        </w:rPr>
        <w:t xml:space="preserve"> ragazzi ospiti della POC. I temi sono interessanti, i ragazzi colgono </w:t>
      </w:r>
      <w:r w:rsidR="00C26396" w:rsidRPr="004C59C1">
        <w:rPr>
          <w:rFonts w:ascii="Garamond" w:hAnsi="Garamond"/>
          <w:sz w:val="27"/>
          <w:szCs w:val="27"/>
        </w:rPr>
        <w:t>de</w:t>
      </w:r>
      <w:r w:rsidR="003226EC" w:rsidRPr="004C59C1">
        <w:rPr>
          <w:rFonts w:ascii="Garamond" w:hAnsi="Garamond"/>
          <w:sz w:val="27"/>
          <w:szCs w:val="27"/>
        </w:rPr>
        <w:t xml:space="preserve">i concetti, ma soprattutto vivono lo spirito della comunità, con persone che vengono da fuori, con operatori che tornano la </w:t>
      </w:r>
      <w:r w:rsidR="003226EC" w:rsidRPr="004C59C1">
        <w:rPr>
          <w:rFonts w:ascii="Garamond" w:hAnsi="Garamond"/>
          <w:sz w:val="27"/>
          <w:szCs w:val="27"/>
        </w:rPr>
        <w:lastRenderedPageBreak/>
        <w:t>sera</w:t>
      </w:r>
      <w:r w:rsidR="00010803" w:rsidRPr="004C59C1">
        <w:rPr>
          <w:rFonts w:ascii="Garamond" w:hAnsi="Garamond"/>
          <w:sz w:val="27"/>
          <w:szCs w:val="27"/>
        </w:rPr>
        <w:t xml:space="preserve"> dopo il servizio lavorativo</w:t>
      </w:r>
      <w:r w:rsidR="003226EC" w:rsidRPr="004C59C1">
        <w:rPr>
          <w:rFonts w:ascii="Garamond" w:hAnsi="Garamond"/>
          <w:sz w:val="27"/>
          <w:szCs w:val="27"/>
        </w:rPr>
        <w:t xml:space="preserve">, con alcuni familiari presenti. </w:t>
      </w:r>
      <w:r w:rsidR="00A1787D" w:rsidRPr="004C59C1">
        <w:rPr>
          <w:rFonts w:ascii="Garamond" w:hAnsi="Garamond"/>
          <w:sz w:val="27"/>
          <w:szCs w:val="27"/>
        </w:rPr>
        <w:t xml:space="preserve">La metodologia </w:t>
      </w:r>
      <w:r w:rsidR="00C57CC6" w:rsidRPr="004C59C1">
        <w:rPr>
          <w:rFonts w:ascii="Garamond" w:hAnsi="Garamond"/>
          <w:sz w:val="27"/>
          <w:szCs w:val="27"/>
        </w:rPr>
        <w:t xml:space="preserve">parte </w:t>
      </w:r>
      <w:r w:rsidR="00A1787D" w:rsidRPr="004C59C1">
        <w:rPr>
          <w:rFonts w:ascii="Garamond" w:hAnsi="Garamond"/>
          <w:sz w:val="27"/>
          <w:szCs w:val="27"/>
        </w:rPr>
        <w:t>quindi dall’idea di offrire eventi per tutti, mai solo per i ragazzi. I ragazzi sono immersi tra le altre persone.</w:t>
      </w:r>
      <w:r w:rsidR="00010803" w:rsidRPr="004C59C1">
        <w:rPr>
          <w:rFonts w:ascii="Garamond" w:hAnsi="Garamond"/>
          <w:sz w:val="27"/>
          <w:szCs w:val="27"/>
        </w:rPr>
        <w:t xml:space="preserve"> I tal modo passano dei contenuti semplici, e soprattutto si trasmette lo spirito di una comunità unita ed accogliente, si crea il clima di apertura del quale tutti abbiamo tanto bisogno.</w:t>
      </w:r>
      <w:r w:rsidR="0055089D" w:rsidRPr="004C59C1">
        <w:rPr>
          <w:rFonts w:ascii="Garamond" w:hAnsi="Garamond"/>
          <w:sz w:val="27"/>
          <w:szCs w:val="27"/>
        </w:rPr>
        <w:t xml:space="preserve"> Si vive una comunità dove i disabili sono destinatari dell’annuncio </w:t>
      </w:r>
      <w:r w:rsidR="00961AFB" w:rsidRPr="004C59C1">
        <w:rPr>
          <w:rFonts w:ascii="Garamond" w:hAnsi="Garamond"/>
          <w:sz w:val="27"/>
          <w:szCs w:val="27"/>
        </w:rPr>
        <w:t xml:space="preserve">evangelico </w:t>
      </w:r>
      <w:r w:rsidR="0055089D" w:rsidRPr="004C59C1">
        <w:rPr>
          <w:rFonts w:ascii="Garamond" w:hAnsi="Garamond"/>
          <w:sz w:val="27"/>
          <w:szCs w:val="27"/>
        </w:rPr>
        <w:t xml:space="preserve">ed allo stesso tempo </w:t>
      </w:r>
      <w:r w:rsidR="00961AFB" w:rsidRPr="004C59C1">
        <w:rPr>
          <w:rFonts w:ascii="Garamond" w:hAnsi="Garamond"/>
          <w:sz w:val="27"/>
          <w:szCs w:val="27"/>
        </w:rPr>
        <w:t xml:space="preserve">testimoni di Cristo: “ …è doveroso compito della comunità mettersi in discussione </w:t>
      </w:r>
      <w:r w:rsidR="00826E27" w:rsidRPr="004C59C1">
        <w:rPr>
          <w:rFonts w:ascii="Garamond" w:hAnsi="Garamond"/>
          <w:sz w:val="27"/>
          <w:szCs w:val="27"/>
        </w:rPr>
        <w:t>e uscire dai pregiudizi affinché</w:t>
      </w:r>
      <w:r w:rsidR="00961AFB" w:rsidRPr="004C59C1">
        <w:rPr>
          <w:rFonts w:ascii="Garamond" w:hAnsi="Garamond"/>
          <w:sz w:val="27"/>
          <w:szCs w:val="27"/>
        </w:rPr>
        <w:t xml:space="preserve"> la persona disabile possa essere essa stessa testimone dell’amore di Gesù” (Cf</w:t>
      </w:r>
      <w:r w:rsidR="00960F74" w:rsidRPr="004C59C1">
        <w:rPr>
          <w:rFonts w:ascii="Garamond" w:hAnsi="Garamond"/>
          <w:sz w:val="27"/>
          <w:szCs w:val="27"/>
        </w:rPr>
        <w:t>r</w:t>
      </w:r>
      <w:r w:rsidR="00961AFB" w:rsidRPr="004C59C1">
        <w:rPr>
          <w:rFonts w:ascii="Garamond" w:hAnsi="Garamond"/>
          <w:sz w:val="27"/>
          <w:szCs w:val="27"/>
        </w:rPr>
        <w:t xml:space="preserve">. M. Seccia, </w:t>
      </w:r>
      <w:r w:rsidR="00961AFB" w:rsidRPr="004C59C1">
        <w:rPr>
          <w:rFonts w:ascii="Garamond" w:hAnsi="Garamond"/>
          <w:i/>
          <w:sz w:val="27"/>
          <w:szCs w:val="27"/>
        </w:rPr>
        <w:t xml:space="preserve"> </w:t>
      </w:r>
      <w:r w:rsidR="001934D2" w:rsidRPr="004C59C1">
        <w:rPr>
          <w:rFonts w:ascii="Garamond" w:hAnsi="Garamond"/>
          <w:i/>
          <w:sz w:val="27"/>
          <w:szCs w:val="27"/>
        </w:rPr>
        <w:t>Collaboratori della gioia del Vangelo</w:t>
      </w:r>
      <w:r w:rsidR="001934D2" w:rsidRPr="004C59C1">
        <w:rPr>
          <w:rFonts w:ascii="Garamond" w:hAnsi="Garamond"/>
          <w:sz w:val="27"/>
          <w:szCs w:val="27"/>
        </w:rPr>
        <w:t>,</w:t>
      </w:r>
      <w:r w:rsidR="001934D2" w:rsidRPr="004C59C1">
        <w:rPr>
          <w:rFonts w:ascii="Garamond" w:hAnsi="Garamond"/>
          <w:i/>
          <w:sz w:val="27"/>
          <w:szCs w:val="27"/>
        </w:rPr>
        <w:t xml:space="preserve"> </w:t>
      </w:r>
      <w:r w:rsidR="00961AFB" w:rsidRPr="004C59C1">
        <w:rPr>
          <w:rFonts w:ascii="Garamond" w:hAnsi="Garamond"/>
          <w:sz w:val="27"/>
          <w:szCs w:val="27"/>
        </w:rPr>
        <w:t>cit.</w:t>
      </w:r>
      <w:r w:rsidR="00960F74" w:rsidRPr="004C59C1">
        <w:rPr>
          <w:rFonts w:ascii="Garamond" w:hAnsi="Garamond"/>
          <w:sz w:val="27"/>
          <w:szCs w:val="27"/>
        </w:rPr>
        <w:t xml:space="preserve">, </w:t>
      </w:r>
      <w:r w:rsidR="00961AFB" w:rsidRPr="004C59C1">
        <w:rPr>
          <w:rFonts w:ascii="Garamond" w:hAnsi="Garamond"/>
          <w:sz w:val="27"/>
          <w:szCs w:val="27"/>
        </w:rPr>
        <w:t>17)</w:t>
      </w:r>
      <w:r w:rsidR="00F81668" w:rsidRPr="004C59C1">
        <w:rPr>
          <w:rFonts w:ascii="Garamond" w:hAnsi="Garamond"/>
          <w:sz w:val="27"/>
          <w:szCs w:val="27"/>
        </w:rPr>
        <w:t>.</w:t>
      </w:r>
    </w:p>
    <w:p w:rsidR="00DE57DF" w:rsidRPr="004C59C1" w:rsidRDefault="00DE57DF"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A tal riguardo è molto edificante una storia recente: il 20 feb</w:t>
      </w:r>
      <w:r w:rsidR="00050A36" w:rsidRPr="004C59C1">
        <w:rPr>
          <w:rFonts w:ascii="Garamond" w:hAnsi="Garamond"/>
          <w:sz w:val="27"/>
          <w:szCs w:val="27"/>
        </w:rPr>
        <w:t>braio scorso è morto il nostro direttore a</w:t>
      </w:r>
      <w:r w:rsidRPr="004C59C1">
        <w:rPr>
          <w:rFonts w:ascii="Garamond" w:hAnsi="Garamond"/>
          <w:sz w:val="27"/>
          <w:szCs w:val="27"/>
        </w:rPr>
        <w:t xml:space="preserve">mministrativo, malato da </w:t>
      </w:r>
      <w:r w:rsidR="00F81668" w:rsidRPr="004C59C1">
        <w:rPr>
          <w:rFonts w:ascii="Garamond" w:hAnsi="Garamond"/>
          <w:sz w:val="27"/>
          <w:szCs w:val="27"/>
        </w:rPr>
        <w:t xml:space="preserve">alcuni </w:t>
      </w:r>
      <w:r w:rsidRPr="004C59C1">
        <w:rPr>
          <w:rFonts w:ascii="Garamond" w:hAnsi="Garamond"/>
          <w:sz w:val="27"/>
          <w:szCs w:val="27"/>
        </w:rPr>
        <w:t xml:space="preserve">anni di SLA. Egli, in seguito al severo progredire della malattia, nell’agosto 2012 </w:t>
      </w:r>
      <w:r w:rsidR="00F81668" w:rsidRPr="004C59C1">
        <w:rPr>
          <w:rFonts w:ascii="Garamond" w:hAnsi="Garamond"/>
          <w:sz w:val="27"/>
          <w:szCs w:val="27"/>
        </w:rPr>
        <w:t xml:space="preserve">aveva consegnato al presidente </w:t>
      </w:r>
      <w:r w:rsidRPr="004C59C1">
        <w:rPr>
          <w:rFonts w:ascii="Garamond" w:hAnsi="Garamond"/>
          <w:sz w:val="27"/>
          <w:szCs w:val="27"/>
        </w:rPr>
        <w:t xml:space="preserve">la </w:t>
      </w:r>
      <w:r w:rsidR="00F81668" w:rsidRPr="004C59C1">
        <w:rPr>
          <w:rFonts w:ascii="Garamond" w:hAnsi="Garamond"/>
          <w:sz w:val="27"/>
          <w:szCs w:val="27"/>
        </w:rPr>
        <w:t xml:space="preserve">propria </w:t>
      </w:r>
      <w:r w:rsidRPr="004C59C1">
        <w:rPr>
          <w:rFonts w:ascii="Garamond" w:hAnsi="Garamond"/>
          <w:sz w:val="27"/>
          <w:szCs w:val="27"/>
        </w:rPr>
        <w:t xml:space="preserve">lettera di dimissioni, </w:t>
      </w:r>
      <w:r w:rsidR="00F81668" w:rsidRPr="004C59C1">
        <w:rPr>
          <w:rFonts w:ascii="Garamond" w:hAnsi="Garamond"/>
          <w:sz w:val="27"/>
          <w:szCs w:val="27"/>
        </w:rPr>
        <w:t>ch</w:t>
      </w:r>
      <w:r w:rsidRPr="004C59C1">
        <w:rPr>
          <w:rFonts w:ascii="Garamond" w:hAnsi="Garamond"/>
          <w:sz w:val="27"/>
          <w:szCs w:val="27"/>
        </w:rPr>
        <w:t>e così concludeva: “</w:t>
      </w:r>
      <w:r w:rsidR="004E216A" w:rsidRPr="004C59C1">
        <w:rPr>
          <w:rFonts w:ascii="Garamond" w:hAnsi="Garamond"/>
          <w:sz w:val="27"/>
          <w:szCs w:val="27"/>
        </w:rPr>
        <w:t xml:space="preserve">Da ultimi, ma non per ultimi, saluto tutti gli ospiti della Piccola Opera </w:t>
      </w:r>
      <w:proofErr w:type="spellStart"/>
      <w:r w:rsidR="004E216A" w:rsidRPr="004C59C1">
        <w:rPr>
          <w:rFonts w:ascii="Garamond" w:hAnsi="Garamond"/>
          <w:sz w:val="27"/>
          <w:szCs w:val="27"/>
        </w:rPr>
        <w:t>Charitas</w:t>
      </w:r>
      <w:proofErr w:type="spellEnd"/>
      <w:r w:rsidR="004E216A" w:rsidRPr="004C59C1">
        <w:rPr>
          <w:rFonts w:ascii="Garamond" w:hAnsi="Garamond"/>
          <w:sz w:val="27"/>
          <w:szCs w:val="27"/>
        </w:rPr>
        <w:t xml:space="preserve"> e li ringrazio per avermi insegnato a convivere con le difficoltà”</w:t>
      </w:r>
      <w:r w:rsidR="00F81668" w:rsidRPr="004C59C1">
        <w:rPr>
          <w:rFonts w:ascii="Garamond" w:hAnsi="Garamond"/>
          <w:sz w:val="27"/>
          <w:szCs w:val="27"/>
        </w:rPr>
        <w:t xml:space="preserve">. Le dimissioni furono respinte con l’invito anzi, non solo a conservare appieno l’incarico, ma a continuare ad essere presente ogni giorno in struttura, sino a quando le </w:t>
      </w:r>
      <w:r w:rsidR="00472976" w:rsidRPr="004C59C1">
        <w:rPr>
          <w:rFonts w:ascii="Garamond" w:hAnsi="Garamond"/>
          <w:sz w:val="27"/>
          <w:szCs w:val="27"/>
        </w:rPr>
        <w:t xml:space="preserve">ultime </w:t>
      </w:r>
      <w:r w:rsidR="00F81668" w:rsidRPr="004C59C1">
        <w:rPr>
          <w:rFonts w:ascii="Garamond" w:hAnsi="Garamond"/>
          <w:sz w:val="27"/>
          <w:szCs w:val="27"/>
        </w:rPr>
        <w:t>forze glielo avrebbero consentito.</w:t>
      </w:r>
      <w:r w:rsidR="004E216A" w:rsidRPr="004C59C1">
        <w:rPr>
          <w:rFonts w:ascii="Garamond" w:hAnsi="Garamond"/>
          <w:sz w:val="27"/>
          <w:szCs w:val="27"/>
        </w:rPr>
        <w:t xml:space="preserve"> Egli è stato ancora il</w:t>
      </w:r>
      <w:r w:rsidR="00050A36" w:rsidRPr="004C59C1">
        <w:rPr>
          <w:rFonts w:ascii="Garamond" w:hAnsi="Garamond"/>
          <w:sz w:val="27"/>
          <w:szCs w:val="27"/>
        </w:rPr>
        <w:t xml:space="preserve"> d</w:t>
      </w:r>
      <w:r w:rsidR="004E216A" w:rsidRPr="004C59C1">
        <w:rPr>
          <w:rFonts w:ascii="Garamond" w:hAnsi="Garamond"/>
          <w:sz w:val="27"/>
          <w:szCs w:val="27"/>
        </w:rPr>
        <w:t xml:space="preserve">irettore in questi </w:t>
      </w:r>
      <w:r w:rsidR="00FF5F39" w:rsidRPr="004C59C1">
        <w:rPr>
          <w:rFonts w:ascii="Garamond" w:hAnsi="Garamond"/>
          <w:sz w:val="27"/>
          <w:szCs w:val="27"/>
        </w:rPr>
        <w:t>ultimi tre anni, che si sono rive</w:t>
      </w:r>
      <w:r w:rsidR="00472976" w:rsidRPr="004C59C1">
        <w:rPr>
          <w:rFonts w:ascii="Garamond" w:hAnsi="Garamond"/>
          <w:sz w:val="27"/>
          <w:szCs w:val="27"/>
        </w:rPr>
        <w:t>lati molto turbolenti a causa d</w:t>
      </w:r>
      <w:r w:rsidR="00FF5F39" w:rsidRPr="004C59C1">
        <w:rPr>
          <w:rFonts w:ascii="Garamond" w:hAnsi="Garamond"/>
          <w:sz w:val="27"/>
          <w:szCs w:val="27"/>
        </w:rPr>
        <w:t>i motivi legati alla crisi economica</w:t>
      </w:r>
      <w:r w:rsidR="005C08B3" w:rsidRPr="004C59C1">
        <w:rPr>
          <w:rFonts w:ascii="Garamond" w:hAnsi="Garamond"/>
          <w:sz w:val="27"/>
          <w:szCs w:val="27"/>
        </w:rPr>
        <w:t xml:space="preserve"> e non solo</w:t>
      </w:r>
      <w:r w:rsidR="004E216A" w:rsidRPr="004C59C1">
        <w:rPr>
          <w:rFonts w:ascii="Garamond" w:hAnsi="Garamond"/>
          <w:sz w:val="27"/>
          <w:szCs w:val="27"/>
        </w:rPr>
        <w:t xml:space="preserve">, ed ha seguito con estrema lucidità e forza il processo di trasformazione </w:t>
      </w:r>
      <w:r w:rsidR="005C08B3" w:rsidRPr="004C59C1">
        <w:rPr>
          <w:rFonts w:ascii="Garamond" w:hAnsi="Garamond"/>
          <w:sz w:val="27"/>
          <w:szCs w:val="27"/>
        </w:rPr>
        <w:t xml:space="preserve">intrapreso </w:t>
      </w:r>
      <w:r w:rsidR="004E216A" w:rsidRPr="004C59C1">
        <w:rPr>
          <w:rFonts w:ascii="Garamond" w:hAnsi="Garamond"/>
          <w:sz w:val="27"/>
          <w:szCs w:val="27"/>
        </w:rPr>
        <w:t>d</w:t>
      </w:r>
      <w:r w:rsidR="005C08B3" w:rsidRPr="004C59C1">
        <w:rPr>
          <w:rFonts w:ascii="Garamond" w:hAnsi="Garamond"/>
          <w:sz w:val="27"/>
          <w:szCs w:val="27"/>
        </w:rPr>
        <w:t>a</w:t>
      </w:r>
      <w:r w:rsidR="004E216A" w:rsidRPr="004C59C1">
        <w:rPr>
          <w:rFonts w:ascii="Garamond" w:hAnsi="Garamond"/>
          <w:sz w:val="27"/>
          <w:szCs w:val="27"/>
        </w:rPr>
        <w:t>lla POC. Egli ha convissuto dignitosamente con la malattia</w:t>
      </w:r>
      <w:r w:rsidR="00131026" w:rsidRPr="004C59C1">
        <w:rPr>
          <w:rFonts w:ascii="Garamond" w:hAnsi="Garamond"/>
          <w:sz w:val="27"/>
          <w:szCs w:val="27"/>
        </w:rPr>
        <w:t xml:space="preserve"> che ha comportato forti disabilità</w:t>
      </w:r>
      <w:r w:rsidR="004E216A" w:rsidRPr="004C59C1">
        <w:rPr>
          <w:rFonts w:ascii="Garamond" w:hAnsi="Garamond"/>
          <w:sz w:val="27"/>
          <w:szCs w:val="27"/>
        </w:rPr>
        <w:t xml:space="preserve">, </w:t>
      </w:r>
      <w:r w:rsidR="001D7397" w:rsidRPr="004C59C1">
        <w:rPr>
          <w:rFonts w:ascii="Garamond" w:hAnsi="Garamond"/>
          <w:sz w:val="27"/>
          <w:szCs w:val="27"/>
        </w:rPr>
        <w:t>offrendo</w:t>
      </w:r>
      <w:r w:rsidR="004E216A" w:rsidRPr="004C59C1">
        <w:rPr>
          <w:rFonts w:ascii="Garamond" w:hAnsi="Garamond"/>
          <w:sz w:val="27"/>
          <w:szCs w:val="27"/>
        </w:rPr>
        <w:t xml:space="preserve"> </w:t>
      </w:r>
      <w:r w:rsidR="001D7397" w:rsidRPr="004C59C1">
        <w:rPr>
          <w:rFonts w:ascii="Garamond" w:hAnsi="Garamond"/>
          <w:sz w:val="27"/>
          <w:szCs w:val="27"/>
        </w:rPr>
        <w:t>una bella testimonianza</w:t>
      </w:r>
      <w:r w:rsidR="004E216A" w:rsidRPr="004C59C1">
        <w:rPr>
          <w:rFonts w:ascii="Garamond" w:hAnsi="Garamond"/>
          <w:sz w:val="27"/>
          <w:szCs w:val="27"/>
        </w:rPr>
        <w:t xml:space="preserve"> </w:t>
      </w:r>
      <w:r w:rsidR="001D7397" w:rsidRPr="004C59C1">
        <w:rPr>
          <w:rFonts w:ascii="Garamond" w:hAnsi="Garamond"/>
          <w:sz w:val="27"/>
          <w:szCs w:val="27"/>
        </w:rPr>
        <w:t>agli operatori e a</w:t>
      </w:r>
      <w:r w:rsidR="004E216A" w:rsidRPr="004C59C1">
        <w:rPr>
          <w:rFonts w:ascii="Garamond" w:hAnsi="Garamond"/>
          <w:sz w:val="27"/>
          <w:szCs w:val="27"/>
        </w:rPr>
        <w:t xml:space="preserve">i nostri ragazzi. Ecco allora che si </w:t>
      </w:r>
      <w:r w:rsidR="00A14B00" w:rsidRPr="004C59C1">
        <w:rPr>
          <w:rFonts w:ascii="Garamond" w:hAnsi="Garamond"/>
          <w:sz w:val="27"/>
          <w:szCs w:val="27"/>
        </w:rPr>
        <w:t xml:space="preserve">è andati </w:t>
      </w:r>
      <w:r w:rsidR="00A14B00" w:rsidRPr="004C59C1">
        <w:rPr>
          <w:rFonts w:ascii="Garamond" w:hAnsi="Garamond"/>
          <w:i/>
          <w:sz w:val="27"/>
          <w:szCs w:val="27"/>
        </w:rPr>
        <w:t>Di Annuncio in Annuncio</w:t>
      </w:r>
      <w:r w:rsidR="004E216A" w:rsidRPr="004C59C1">
        <w:rPr>
          <w:rFonts w:ascii="Garamond" w:hAnsi="Garamond"/>
          <w:sz w:val="27"/>
          <w:szCs w:val="27"/>
        </w:rPr>
        <w:t xml:space="preserve">: </w:t>
      </w:r>
      <w:r w:rsidR="000E585F" w:rsidRPr="004C59C1">
        <w:rPr>
          <w:rFonts w:ascii="Garamond" w:hAnsi="Garamond"/>
          <w:sz w:val="27"/>
          <w:szCs w:val="27"/>
        </w:rPr>
        <w:t xml:space="preserve"> da </w:t>
      </w:r>
      <w:r w:rsidR="004E216A" w:rsidRPr="004C59C1">
        <w:rPr>
          <w:rFonts w:ascii="Garamond" w:hAnsi="Garamond"/>
          <w:sz w:val="27"/>
          <w:szCs w:val="27"/>
        </w:rPr>
        <w:t xml:space="preserve">quella dei </w:t>
      </w:r>
      <w:r w:rsidR="000E585F" w:rsidRPr="004C59C1">
        <w:rPr>
          <w:rFonts w:ascii="Garamond" w:hAnsi="Garamond"/>
          <w:sz w:val="27"/>
          <w:szCs w:val="27"/>
        </w:rPr>
        <w:t>ragazzi  disabili a</w:t>
      </w:r>
      <w:r w:rsidR="00A14B00" w:rsidRPr="004C59C1">
        <w:rPr>
          <w:rFonts w:ascii="Garamond" w:hAnsi="Garamond"/>
          <w:sz w:val="27"/>
          <w:szCs w:val="27"/>
        </w:rPr>
        <w:t xml:space="preserve"> </w:t>
      </w:r>
      <w:r w:rsidR="004E216A" w:rsidRPr="004C59C1">
        <w:rPr>
          <w:rFonts w:ascii="Garamond" w:hAnsi="Garamond"/>
          <w:sz w:val="27"/>
          <w:szCs w:val="27"/>
        </w:rPr>
        <w:t xml:space="preserve">quella </w:t>
      </w:r>
      <w:r w:rsidR="000E585F" w:rsidRPr="004C59C1">
        <w:rPr>
          <w:rFonts w:ascii="Garamond" w:hAnsi="Garamond"/>
          <w:sz w:val="27"/>
          <w:szCs w:val="27"/>
        </w:rPr>
        <w:t>del d</w:t>
      </w:r>
      <w:r w:rsidR="00A14B00" w:rsidRPr="004C59C1">
        <w:rPr>
          <w:rFonts w:ascii="Garamond" w:hAnsi="Garamond"/>
          <w:sz w:val="27"/>
          <w:szCs w:val="27"/>
        </w:rPr>
        <w:t>irettore</w:t>
      </w:r>
      <w:r w:rsidR="004E216A" w:rsidRPr="004C59C1">
        <w:rPr>
          <w:rFonts w:ascii="Garamond" w:hAnsi="Garamond"/>
          <w:sz w:val="27"/>
          <w:szCs w:val="27"/>
        </w:rPr>
        <w:t xml:space="preserve"> colto da malattia improvvisa e impetuosa e che è restato fedele al servizio sino alla fine. </w:t>
      </w:r>
      <w:r w:rsidRPr="004C59C1">
        <w:rPr>
          <w:rFonts w:ascii="Garamond" w:hAnsi="Garamond"/>
          <w:sz w:val="27"/>
          <w:szCs w:val="27"/>
        </w:rPr>
        <w:t xml:space="preserve">  </w:t>
      </w:r>
    </w:p>
    <w:p w:rsidR="00F948D4" w:rsidRPr="004C59C1" w:rsidRDefault="00F948D4"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Tutta l’attività della pastorale della salute nella POC </w:t>
      </w:r>
      <w:r w:rsidR="00BD0033" w:rsidRPr="004C59C1">
        <w:rPr>
          <w:rFonts w:ascii="Garamond" w:hAnsi="Garamond"/>
          <w:sz w:val="27"/>
          <w:szCs w:val="27"/>
        </w:rPr>
        <w:t>rinvia</w:t>
      </w:r>
      <w:r w:rsidRPr="004C59C1">
        <w:rPr>
          <w:rFonts w:ascii="Garamond" w:hAnsi="Garamond"/>
          <w:sz w:val="27"/>
          <w:szCs w:val="27"/>
        </w:rPr>
        <w:t xml:space="preserve"> </w:t>
      </w:r>
      <w:r w:rsidR="00BD0033" w:rsidRPr="004C59C1">
        <w:rPr>
          <w:rFonts w:ascii="Garamond" w:hAnsi="Garamond"/>
          <w:sz w:val="27"/>
          <w:szCs w:val="27"/>
        </w:rPr>
        <w:t>a</w:t>
      </w:r>
      <w:r w:rsidRPr="004C59C1">
        <w:rPr>
          <w:rFonts w:ascii="Garamond" w:hAnsi="Garamond"/>
          <w:sz w:val="27"/>
          <w:szCs w:val="27"/>
        </w:rPr>
        <w:t>ll’identità cristiana dell’Opera, per rafforzarla e per riaffermare il carisma che la contraddistingue: l’attenzione alle persone, in modo particolare alle persone più deboli e svantaggiate.</w:t>
      </w:r>
      <w:r w:rsidR="00520A9C" w:rsidRPr="004C59C1">
        <w:rPr>
          <w:rFonts w:ascii="Garamond" w:hAnsi="Garamond"/>
          <w:sz w:val="27"/>
          <w:szCs w:val="27"/>
        </w:rPr>
        <w:t xml:space="preserve"> Di fondo c’è la convinzione di testimoniare e difendere sempre la dignità di tutte le persone, specialmente delle persone che sono indifese: “La dignità umana del disabile è un elemento imprescindibile, qualunque siano le sue condizioni di vita” (Cf</w:t>
      </w:r>
      <w:r w:rsidR="00960F74" w:rsidRPr="004C59C1">
        <w:rPr>
          <w:rFonts w:ascii="Garamond" w:hAnsi="Garamond"/>
          <w:sz w:val="27"/>
          <w:szCs w:val="27"/>
        </w:rPr>
        <w:t>r</w:t>
      </w:r>
      <w:r w:rsidR="00520A9C" w:rsidRPr="004C59C1">
        <w:rPr>
          <w:rFonts w:ascii="Garamond" w:hAnsi="Garamond"/>
          <w:sz w:val="27"/>
          <w:szCs w:val="27"/>
        </w:rPr>
        <w:t xml:space="preserve">. M. Seccia, </w:t>
      </w:r>
      <w:r w:rsidR="001934D2" w:rsidRPr="004C59C1">
        <w:rPr>
          <w:rFonts w:ascii="Garamond" w:hAnsi="Garamond"/>
          <w:i/>
          <w:sz w:val="27"/>
          <w:szCs w:val="27"/>
        </w:rPr>
        <w:t>Collaboratori della gioia del Vangelo</w:t>
      </w:r>
      <w:r w:rsidR="001934D2" w:rsidRPr="004C59C1">
        <w:rPr>
          <w:rFonts w:ascii="Garamond" w:hAnsi="Garamond"/>
          <w:sz w:val="27"/>
          <w:szCs w:val="27"/>
        </w:rPr>
        <w:t>,</w:t>
      </w:r>
      <w:r w:rsidR="001934D2" w:rsidRPr="004C59C1">
        <w:rPr>
          <w:rFonts w:ascii="Garamond" w:hAnsi="Garamond"/>
          <w:i/>
          <w:sz w:val="27"/>
          <w:szCs w:val="27"/>
        </w:rPr>
        <w:t xml:space="preserve"> </w:t>
      </w:r>
      <w:r w:rsidR="00520A9C" w:rsidRPr="004C59C1">
        <w:rPr>
          <w:rFonts w:ascii="Garamond" w:hAnsi="Garamond"/>
          <w:sz w:val="27"/>
          <w:szCs w:val="27"/>
        </w:rPr>
        <w:t>cit.</w:t>
      </w:r>
      <w:r w:rsidR="00960F74" w:rsidRPr="004C59C1">
        <w:rPr>
          <w:rFonts w:ascii="Garamond" w:hAnsi="Garamond"/>
          <w:sz w:val="27"/>
          <w:szCs w:val="27"/>
        </w:rPr>
        <w:t xml:space="preserve">, </w:t>
      </w:r>
      <w:r w:rsidR="00520A9C" w:rsidRPr="004C59C1">
        <w:rPr>
          <w:rFonts w:ascii="Garamond" w:hAnsi="Garamond"/>
          <w:sz w:val="27"/>
          <w:szCs w:val="27"/>
        </w:rPr>
        <w:t xml:space="preserve">17). </w:t>
      </w:r>
      <w:r w:rsidRPr="004C59C1">
        <w:rPr>
          <w:rFonts w:ascii="Garamond" w:hAnsi="Garamond"/>
          <w:sz w:val="27"/>
          <w:szCs w:val="27"/>
        </w:rPr>
        <w:t xml:space="preserve">Il presidente ha </w:t>
      </w:r>
      <w:r w:rsidR="00BD0033" w:rsidRPr="004C59C1">
        <w:rPr>
          <w:rFonts w:ascii="Garamond" w:hAnsi="Garamond"/>
          <w:sz w:val="27"/>
          <w:szCs w:val="27"/>
        </w:rPr>
        <w:t>conferito</w:t>
      </w:r>
      <w:r w:rsidRPr="004C59C1">
        <w:rPr>
          <w:rFonts w:ascii="Garamond" w:hAnsi="Garamond"/>
          <w:sz w:val="27"/>
          <w:szCs w:val="27"/>
        </w:rPr>
        <w:t xml:space="preserve"> molta importanza al</w:t>
      </w:r>
      <w:r w:rsidR="00BD0033" w:rsidRPr="004C59C1">
        <w:rPr>
          <w:rFonts w:ascii="Garamond" w:hAnsi="Garamond"/>
          <w:sz w:val="27"/>
          <w:szCs w:val="27"/>
        </w:rPr>
        <w:t>l’opera</w:t>
      </w:r>
      <w:r w:rsidRPr="004C59C1">
        <w:rPr>
          <w:rFonts w:ascii="Garamond" w:hAnsi="Garamond"/>
          <w:sz w:val="27"/>
          <w:szCs w:val="27"/>
        </w:rPr>
        <w:t xml:space="preserve"> di sensibilizzazione sull’identità e il carisma, infatti la POC in questo contesto di trasformazione resiste e si rafforza attingendo energia dal </w:t>
      </w:r>
      <w:r w:rsidR="00CC4517" w:rsidRPr="004C59C1">
        <w:rPr>
          <w:rFonts w:ascii="Garamond" w:hAnsi="Garamond"/>
          <w:sz w:val="27"/>
          <w:szCs w:val="27"/>
        </w:rPr>
        <w:t>proprio</w:t>
      </w:r>
      <w:r w:rsidRPr="004C59C1">
        <w:rPr>
          <w:rFonts w:ascii="Garamond" w:hAnsi="Garamond"/>
          <w:sz w:val="27"/>
          <w:szCs w:val="27"/>
        </w:rPr>
        <w:t xml:space="preserve"> essere, che è appunto l’ide</w:t>
      </w:r>
      <w:r w:rsidR="00CC4517" w:rsidRPr="004C59C1">
        <w:rPr>
          <w:rFonts w:ascii="Garamond" w:hAnsi="Garamond"/>
          <w:sz w:val="27"/>
          <w:szCs w:val="27"/>
        </w:rPr>
        <w:t>ntità cristiana e il radicamento</w:t>
      </w:r>
      <w:r w:rsidRPr="004C59C1">
        <w:rPr>
          <w:rFonts w:ascii="Garamond" w:hAnsi="Garamond"/>
          <w:sz w:val="27"/>
          <w:szCs w:val="27"/>
        </w:rPr>
        <w:t xml:space="preserve"> </w:t>
      </w:r>
      <w:r w:rsidR="00CC4517" w:rsidRPr="004C59C1">
        <w:rPr>
          <w:rFonts w:ascii="Garamond" w:hAnsi="Garamond"/>
          <w:sz w:val="27"/>
          <w:szCs w:val="27"/>
        </w:rPr>
        <w:t>ne</w:t>
      </w:r>
      <w:r w:rsidRPr="004C59C1">
        <w:rPr>
          <w:rFonts w:ascii="Garamond" w:hAnsi="Garamond"/>
          <w:sz w:val="27"/>
          <w:szCs w:val="27"/>
        </w:rPr>
        <w:t>lla Chiesa</w:t>
      </w:r>
      <w:r w:rsidR="00CC4517" w:rsidRPr="004C59C1">
        <w:rPr>
          <w:rFonts w:ascii="Garamond" w:hAnsi="Garamond"/>
          <w:sz w:val="27"/>
          <w:szCs w:val="27"/>
        </w:rPr>
        <w:t xml:space="preserve"> particolare</w:t>
      </w:r>
      <w:r w:rsidRPr="004C59C1">
        <w:rPr>
          <w:rFonts w:ascii="Garamond" w:hAnsi="Garamond"/>
          <w:sz w:val="27"/>
          <w:szCs w:val="27"/>
        </w:rPr>
        <w:t>.</w:t>
      </w:r>
    </w:p>
    <w:p w:rsidR="00F948D4" w:rsidRPr="004C59C1" w:rsidRDefault="00F948D4"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In questo discorso si inserisce </w:t>
      </w:r>
      <w:r w:rsidR="003600CA" w:rsidRPr="004C59C1">
        <w:rPr>
          <w:rFonts w:ascii="Garamond" w:hAnsi="Garamond"/>
          <w:sz w:val="27"/>
          <w:szCs w:val="27"/>
        </w:rPr>
        <w:t>benissimo un’</w:t>
      </w:r>
      <w:r w:rsidR="00054665" w:rsidRPr="004C59C1">
        <w:rPr>
          <w:rFonts w:ascii="Garamond" w:hAnsi="Garamond"/>
          <w:sz w:val="27"/>
          <w:szCs w:val="27"/>
        </w:rPr>
        <w:t>intuizione provvidenziale del presidente e del vescovo</w:t>
      </w:r>
      <w:r w:rsidR="00BD0033" w:rsidRPr="004C59C1">
        <w:rPr>
          <w:rFonts w:ascii="Garamond" w:hAnsi="Garamond"/>
          <w:sz w:val="27"/>
          <w:szCs w:val="27"/>
        </w:rPr>
        <w:t xml:space="preserve"> di questi ultimi anni</w:t>
      </w:r>
      <w:r w:rsidR="00054665" w:rsidRPr="004C59C1">
        <w:rPr>
          <w:rFonts w:ascii="Garamond" w:hAnsi="Garamond"/>
          <w:sz w:val="27"/>
          <w:szCs w:val="27"/>
        </w:rPr>
        <w:t>: quella di mettersi realmente in cammino, in pellegrinaggio, verso luoghi importanti per risco</w:t>
      </w:r>
      <w:r w:rsidR="00D92B0A" w:rsidRPr="004C59C1">
        <w:rPr>
          <w:rFonts w:ascii="Garamond" w:hAnsi="Garamond"/>
          <w:sz w:val="27"/>
          <w:szCs w:val="27"/>
        </w:rPr>
        <w:t>prire chi siamo, e chiederci e chiedere a Dio verso dove siamo chiamati a proseguire la nostra storia</w:t>
      </w:r>
      <w:r w:rsidR="00054665" w:rsidRPr="004C59C1">
        <w:rPr>
          <w:rFonts w:ascii="Garamond" w:hAnsi="Garamond"/>
          <w:sz w:val="27"/>
          <w:szCs w:val="27"/>
        </w:rPr>
        <w:t xml:space="preserve">. Da tre anni a questa parte si </w:t>
      </w:r>
      <w:r w:rsidR="00D92B0A" w:rsidRPr="004C59C1">
        <w:rPr>
          <w:rFonts w:ascii="Garamond" w:hAnsi="Garamond"/>
          <w:sz w:val="27"/>
          <w:szCs w:val="27"/>
        </w:rPr>
        <w:t xml:space="preserve">è messo in movimento </w:t>
      </w:r>
      <w:r w:rsidR="00054665" w:rsidRPr="004C59C1">
        <w:rPr>
          <w:rFonts w:ascii="Garamond" w:hAnsi="Garamond"/>
          <w:i/>
          <w:sz w:val="27"/>
          <w:szCs w:val="27"/>
        </w:rPr>
        <w:t>il popolo della Piccola Opera!</w:t>
      </w:r>
    </w:p>
    <w:p w:rsidR="00054665" w:rsidRPr="004C59C1" w:rsidRDefault="00054665"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Ancora una volta insieme ragazzi, tantissimi familiari, operatori, amici ed anche solo conoscenti che iniziano a seguire le nostre iniziative, viviamo </w:t>
      </w:r>
      <w:r w:rsidR="00CD5854" w:rsidRPr="004C59C1">
        <w:rPr>
          <w:rFonts w:ascii="Garamond" w:hAnsi="Garamond"/>
          <w:sz w:val="27"/>
          <w:szCs w:val="27"/>
        </w:rPr>
        <w:t xml:space="preserve">insieme </w:t>
      </w:r>
      <w:r w:rsidRPr="004C59C1">
        <w:rPr>
          <w:rFonts w:ascii="Garamond" w:hAnsi="Garamond"/>
          <w:sz w:val="27"/>
          <w:szCs w:val="27"/>
        </w:rPr>
        <w:t>l’esperienza di essere un popolo che va in p</w:t>
      </w:r>
      <w:r w:rsidR="00D92B0A" w:rsidRPr="004C59C1">
        <w:rPr>
          <w:rFonts w:ascii="Garamond" w:hAnsi="Garamond"/>
          <w:sz w:val="27"/>
          <w:szCs w:val="27"/>
        </w:rPr>
        <w:t xml:space="preserve">ellegrinaggio guidati dal </w:t>
      </w:r>
      <w:r w:rsidRPr="004C59C1">
        <w:rPr>
          <w:rFonts w:ascii="Garamond" w:hAnsi="Garamond"/>
          <w:sz w:val="27"/>
          <w:szCs w:val="27"/>
        </w:rPr>
        <w:t>vescovo</w:t>
      </w:r>
      <w:r w:rsidR="00D92B0A" w:rsidRPr="004C59C1">
        <w:rPr>
          <w:rFonts w:ascii="Garamond" w:hAnsi="Garamond"/>
          <w:sz w:val="27"/>
          <w:szCs w:val="27"/>
        </w:rPr>
        <w:t xml:space="preserve"> Michele</w:t>
      </w:r>
      <w:r w:rsidRPr="004C59C1">
        <w:rPr>
          <w:rFonts w:ascii="Garamond" w:hAnsi="Garamond"/>
          <w:sz w:val="27"/>
          <w:szCs w:val="27"/>
        </w:rPr>
        <w:t xml:space="preserve">. </w:t>
      </w:r>
    </w:p>
    <w:p w:rsidR="00D92B0A" w:rsidRPr="004C59C1" w:rsidRDefault="00D92B0A"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lastRenderedPageBreak/>
        <w:t>Il pellegrino percorre un cammino esteriore, fatto di gesti, segni e sacrifici. Ed ancora il pellegrino compie un cammino interiore, che indica il desiderio di crescere, di maturare, di affidarsi a Dio. Per noi il cammino interiore è appunto riscoprire la nostra identità cristiana e il nostro carisma.</w:t>
      </w:r>
    </w:p>
    <w:p w:rsidR="00D92B0A" w:rsidRPr="004C59C1" w:rsidRDefault="00D92B0A"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Così nel</w:t>
      </w:r>
      <w:r w:rsidR="00FF5F39" w:rsidRPr="004C59C1">
        <w:rPr>
          <w:rFonts w:ascii="Garamond" w:hAnsi="Garamond"/>
          <w:sz w:val="27"/>
          <w:szCs w:val="27"/>
        </w:rPr>
        <w:t xml:space="preserve"> settembre 2012, mettendo in mot</w:t>
      </w:r>
      <w:r w:rsidRPr="004C59C1">
        <w:rPr>
          <w:rFonts w:ascii="Garamond" w:hAnsi="Garamond"/>
          <w:sz w:val="27"/>
          <w:szCs w:val="27"/>
        </w:rPr>
        <w:t xml:space="preserve">o una buona organizzazione, in circa </w:t>
      </w:r>
      <w:r w:rsidR="00651063" w:rsidRPr="004C59C1">
        <w:rPr>
          <w:rFonts w:ascii="Garamond" w:hAnsi="Garamond"/>
          <w:sz w:val="27"/>
          <w:szCs w:val="27"/>
        </w:rPr>
        <w:t>500</w:t>
      </w:r>
      <w:r w:rsidRPr="004C59C1">
        <w:rPr>
          <w:rFonts w:ascii="Garamond" w:hAnsi="Garamond"/>
          <w:sz w:val="27"/>
          <w:szCs w:val="27"/>
        </w:rPr>
        <w:t xml:space="preserve"> siamo stati in Udienza da Papa Benedetto XVI. Era il cinquantesimo di fondazione, ed il Papa ci ha </w:t>
      </w:r>
      <w:r w:rsidR="007250DA" w:rsidRPr="004C59C1">
        <w:rPr>
          <w:rFonts w:ascii="Garamond" w:hAnsi="Garamond"/>
          <w:sz w:val="27"/>
          <w:szCs w:val="27"/>
        </w:rPr>
        <w:t>esortati “a proseguire sulla strada del generoso impegno a servizio dei fratelli, specialmente in favore della gioventù e per la diffusione dell’autentica cultura cristiana”.</w:t>
      </w:r>
    </w:p>
    <w:p w:rsidR="00C00C12" w:rsidRPr="004C59C1" w:rsidRDefault="00C00C12"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Nel maggio 2013 siamo stati ad Assisi, sulle orme di Chiara e Francesco, che tanto hanno ispirato il nostro fondatore. </w:t>
      </w:r>
      <w:r w:rsidR="004866B5" w:rsidRPr="004C59C1">
        <w:rPr>
          <w:rFonts w:ascii="Garamond" w:hAnsi="Garamond"/>
          <w:sz w:val="27"/>
          <w:szCs w:val="27"/>
        </w:rPr>
        <w:t xml:space="preserve">Il cammino concreto qui ha simboleggiato il cammino verso il prossimo. L’icona che ci ha accompagnato è </w:t>
      </w:r>
      <w:r w:rsidR="00651063" w:rsidRPr="004C59C1">
        <w:rPr>
          <w:rFonts w:ascii="Garamond" w:hAnsi="Garamond"/>
          <w:sz w:val="27"/>
          <w:szCs w:val="27"/>
        </w:rPr>
        <w:t xml:space="preserve">stato </w:t>
      </w:r>
      <w:r w:rsidR="004866B5" w:rsidRPr="004C59C1">
        <w:rPr>
          <w:rFonts w:ascii="Garamond" w:hAnsi="Garamond"/>
          <w:sz w:val="27"/>
          <w:szCs w:val="27"/>
        </w:rPr>
        <w:t>l’abbraccio di Francesco al lebbroso.</w:t>
      </w:r>
    </w:p>
    <w:p w:rsidR="004866B5" w:rsidRPr="004C59C1" w:rsidRDefault="004866B5"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 xml:space="preserve">Nel </w:t>
      </w:r>
      <w:r w:rsidR="002F101A" w:rsidRPr="004C59C1">
        <w:rPr>
          <w:rFonts w:ascii="Garamond" w:hAnsi="Garamond"/>
          <w:sz w:val="27"/>
          <w:szCs w:val="27"/>
        </w:rPr>
        <w:t>giugno</w:t>
      </w:r>
      <w:r w:rsidRPr="004C59C1">
        <w:rPr>
          <w:rFonts w:ascii="Garamond" w:hAnsi="Garamond"/>
          <w:sz w:val="27"/>
          <w:szCs w:val="27"/>
        </w:rPr>
        <w:t xml:space="preserve"> 2014</w:t>
      </w:r>
      <w:r w:rsidR="002F101A" w:rsidRPr="004C59C1">
        <w:rPr>
          <w:rFonts w:ascii="Garamond" w:hAnsi="Garamond"/>
          <w:sz w:val="27"/>
          <w:szCs w:val="27"/>
        </w:rPr>
        <w:t xml:space="preserve"> </w:t>
      </w:r>
      <w:r w:rsidR="00E85FA9" w:rsidRPr="004C59C1">
        <w:rPr>
          <w:rFonts w:ascii="Garamond" w:hAnsi="Garamond"/>
          <w:sz w:val="27"/>
          <w:szCs w:val="27"/>
        </w:rPr>
        <w:t xml:space="preserve">stavolta dietro esplicita richiesta dei ragazzi ospiti, </w:t>
      </w:r>
      <w:r w:rsidR="00651063" w:rsidRPr="004C59C1">
        <w:rPr>
          <w:rFonts w:ascii="Garamond" w:hAnsi="Garamond"/>
          <w:sz w:val="27"/>
          <w:szCs w:val="27"/>
        </w:rPr>
        <w:t xml:space="preserve">ci </w:t>
      </w:r>
      <w:r w:rsidR="002F101A" w:rsidRPr="004C59C1">
        <w:rPr>
          <w:rFonts w:ascii="Garamond" w:hAnsi="Garamond"/>
          <w:sz w:val="27"/>
          <w:szCs w:val="27"/>
        </w:rPr>
        <w:t xml:space="preserve">siamo </w:t>
      </w:r>
      <w:r w:rsidR="00651063" w:rsidRPr="004C59C1">
        <w:rPr>
          <w:rFonts w:ascii="Garamond" w:hAnsi="Garamond"/>
          <w:sz w:val="27"/>
          <w:szCs w:val="27"/>
        </w:rPr>
        <w:t>recati</w:t>
      </w:r>
      <w:r w:rsidR="002F101A" w:rsidRPr="004C59C1">
        <w:rPr>
          <w:rFonts w:ascii="Garamond" w:hAnsi="Garamond"/>
          <w:sz w:val="27"/>
          <w:szCs w:val="27"/>
        </w:rPr>
        <w:t xml:space="preserve"> a san Giovanni Rotondo, per conoscere da vicino l’intensa esperienza di padre Pio. “Sotto la croce s’impara ad amare”, questo il tema che </w:t>
      </w:r>
      <w:r w:rsidR="00651063" w:rsidRPr="004C59C1">
        <w:rPr>
          <w:rFonts w:ascii="Garamond" w:hAnsi="Garamond"/>
          <w:sz w:val="27"/>
          <w:szCs w:val="27"/>
        </w:rPr>
        <w:t xml:space="preserve">l’Assistente </w:t>
      </w:r>
      <w:r w:rsidR="002F101A" w:rsidRPr="004C59C1">
        <w:rPr>
          <w:rFonts w:ascii="Garamond" w:hAnsi="Garamond"/>
          <w:sz w:val="27"/>
          <w:szCs w:val="27"/>
        </w:rPr>
        <w:t xml:space="preserve">padre Germano </w:t>
      </w:r>
      <w:r w:rsidR="00FF5F39" w:rsidRPr="004C59C1">
        <w:rPr>
          <w:rFonts w:ascii="Garamond" w:hAnsi="Garamond"/>
          <w:sz w:val="27"/>
          <w:szCs w:val="27"/>
        </w:rPr>
        <w:t>h</w:t>
      </w:r>
      <w:r w:rsidR="002F101A" w:rsidRPr="004C59C1">
        <w:rPr>
          <w:rFonts w:ascii="Garamond" w:hAnsi="Garamond"/>
          <w:sz w:val="27"/>
          <w:szCs w:val="27"/>
        </w:rPr>
        <w:t xml:space="preserve">a proposto a tutti noi pellegrini. </w:t>
      </w:r>
      <w:r w:rsidR="006C0F7A" w:rsidRPr="004C59C1">
        <w:rPr>
          <w:rFonts w:ascii="Garamond" w:hAnsi="Garamond"/>
          <w:sz w:val="27"/>
          <w:szCs w:val="27"/>
        </w:rPr>
        <w:t>Egli ha riflettuto sulla sofferenza, ed ha affermato che Cristo non è venuto per toglierla o sp</w:t>
      </w:r>
      <w:r w:rsidR="00C37D2B" w:rsidRPr="004C59C1">
        <w:rPr>
          <w:rFonts w:ascii="Garamond" w:hAnsi="Garamond"/>
          <w:sz w:val="27"/>
          <w:szCs w:val="27"/>
        </w:rPr>
        <w:t>iegarla, ma per riempirla della sua presenza</w:t>
      </w:r>
      <w:r w:rsidR="00B33E51" w:rsidRPr="004C59C1">
        <w:rPr>
          <w:rFonts w:ascii="Garamond" w:hAnsi="Garamond"/>
          <w:sz w:val="27"/>
          <w:szCs w:val="27"/>
        </w:rPr>
        <w:t>, donandoci la speranza di Dio</w:t>
      </w:r>
      <w:r w:rsidR="00C37D2B" w:rsidRPr="004C59C1">
        <w:rPr>
          <w:rFonts w:ascii="Garamond" w:hAnsi="Garamond"/>
          <w:sz w:val="27"/>
          <w:szCs w:val="27"/>
        </w:rPr>
        <w:t xml:space="preserve">. </w:t>
      </w:r>
      <w:r w:rsidR="00A44A6A" w:rsidRPr="004C59C1">
        <w:rPr>
          <w:rFonts w:ascii="Garamond" w:hAnsi="Garamond"/>
          <w:sz w:val="27"/>
          <w:szCs w:val="27"/>
        </w:rPr>
        <w:t>A tal riguardo un ricordo particolare di p. Serafino è indicativo: egli</w:t>
      </w:r>
      <w:r w:rsidR="00131026" w:rsidRPr="004C59C1">
        <w:rPr>
          <w:rFonts w:ascii="Garamond" w:hAnsi="Garamond"/>
          <w:sz w:val="27"/>
          <w:szCs w:val="27"/>
        </w:rPr>
        <w:t xml:space="preserve"> è stato sordo e claudicante durante</w:t>
      </w:r>
      <w:r w:rsidR="00A44A6A" w:rsidRPr="004C59C1">
        <w:rPr>
          <w:rFonts w:ascii="Garamond" w:hAnsi="Garamond"/>
          <w:sz w:val="27"/>
          <w:szCs w:val="27"/>
        </w:rPr>
        <w:t xml:space="preserve"> gli ultimi venti anni della sua vita. Malgrado questo è sta</w:t>
      </w:r>
      <w:r w:rsidR="00B33E51" w:rsidRPr="004C59C1">
        <w:rPr>
          <w:rFonts w:ascii="Garamond" w:hAnsi="Garamond"/>
          <w:sz w:val="27"/>
          <w:szCs w:val="27"/>
        </w:rPr>
        <w:t>to sem</w:t>
      </w:r>
      <w:r w:rsidR="00A44A6A" w:rsidRPr="004C59C1">
        <w:rPr>
          <w:rFonts w:ascii="Garamond" w:hAnsi="Garamond"/>
          <w:sz w:val="27"/>
          <w:szCs w:val="27"/>
        </w:rPr>
        <w:t>pre molto attivo. A volte, parlando ai ragazzi durante l’omelia, diceva loro: “Quando saremo da</w:t>
      </w:r>
      <w:r w:rsidR="00B33E51" w:rsidRPr="004C59C1">
        <w:rPr>
          <w:rFonts w:ascii="Garamond" w:hAnsi="Garamond"/>
          <w:sz w:val="27"/>
          <w:szCs w:val="27"/>
        </w:rPr>
        <w:t>vanti a</w:t>
      </w:r>
      <w:r w:rsidR="00A44A6A" w:rsidRPr="004C59C1">
        <w:rPr>
          <w:rFonts w:ascii="Garamond" w:hAnsi="Garamond"/>
          <w:sz w:val="27"/>
          <w:szCs w:val="27"/>
        </w:rPr>
        <w:t xml:space="preserve"> Dio le </w:t>
      </w:r>
      <w:r w:rsidR="00A44A6A" w:rsidRPr="004C59C1">
        <w:rPr>
          <w:rFonts w:ascii="Garamond" w:hAnsi="Garamond"/>
          <w:i/>
          <w:sz w:val="27"/>
          <w:szCs w:val="27"/>
        </w:rPr>
        <w:t>nostre</w:t>
      </w:r>
      <w:r w:rsidR="00A44A6A" w:rsidRPr="004C59C1">
        <w:rPr>
          <w:rFonts w:ascii="Garamond" w:hAnsi="Garamond"/>
          <w:sz w:val="27"/>
          <w:szCs w:val="27"/>
        </w:rPr>
        <w:t xml:space="preserve"> infermità non ci saranno più, perché lo vedremo così come egli è”</w:t>
      </w:r>
      <w:r w:rsidR="00651063" w:rsidRPr="004C59C1">
        <w:rPr>
          <w:rFonts w:ascii="Garamond" w:hAnsi="Garamond"/>
          <w:sz w:val="27"/>
          <w:szCs w:val="27"/>
        </w:rPr>
        <w:t>.</w:t>
      </w:r>
      <w:r w:rsidR="006067F7" w:rsidRPr="004C59C1">
        <w:rPr>
          <w:rFonts w:ascii="Garamond" w:hAnsi="Garamond"/>
          <w:sz w:val="27"/>
          <w:szCs w:val="27"/>
        </w:rPr>
        <w:t xml:space="preserve"> </w:t>
      </w:r>
      <w:r w:rsidR="00C37D2B" w:rsidRPr="004C59C1">
        <w:rPr>
          <w:rFonts w:ascii="Garamond" w:hAnsi="Garamond"/>
          <w:sz w:val="27"/>
          <w:szCs w:val="27"/>
        </w:rPr>
        <w:t>Gesù ha vissuto la sofferenza per vincere il peccato e la morte, e l’ha fatto con amore. È proprio l’</w:t>
      </w:r>
      <w:r w:rsidR="00FF5F39" w:rsidRPr="004C59C1">
        <w:rPr>
          <w:rFonts w:ascii="Garamond" w:hAnsi="Garamond"/>
          <w:sz w:val="27"/>
          <w:szCs w:val="27"/>
        </w:rPr>
        <w:t>a</w:t>
      </w:r>
      <w:r w:rsidR="00C37D2B" w:rsidRPr="004C59C1">
        <w:rPr>
          <w:rFonts w:ascii="Garamond" w:hAnsi="Garamond"/>
          <w:sz w:val="27"/>
          <w:szCs w:val="27"/>
        </w:rPr>
        <w:t>more che ci aiuta a dare se</w:t>
      </w:r>
      <w:r w:rsidR="00E85FA9" w:rsidRPr="004C59C1">
        <w:rPr>
          <w:rFonts w:ascii="Garamond" w:hAnsi="Garamond"/>
          <w:sz w:val="27"/>
          <w:szCs w:val="27"/>
        </w:rPr>
        <w:t>nso salvifico alla sofferenza e</w:t>
      </w:r>
      <w:r w:rsidR="00C37D2B" w:rsidRPr="004C59C1">
        <w:rPr>
          <w:rFonts w:ascii="Garamond" w:hAnsi="Garamond"/>
          <w:sz w:val="27"/>
          <w:szCs w:val="27"/>
        </w:rPr>
        <w:t xml:space="preserve"> a sperimentare la gioia evangelica.</w:t>
      </w:r>
    </w:p>
    <w:p w:rsidR="00D843F3" w:rsidRPr="004C59C1" w:rsidRDefault="00E64A9C" w:rsidP="00F13D10">
      <w:pPr>
        <w:spacing w:after="0" w:line="240" w:lineRule="auto"/>
        <w:ind w:left="567" w:right="567" w:firstLine="709"/>
        <w:jc w:val="both"/>
        <w:rPr>
          <w:rFonts w:ascii="Garamond" w:hAnsi="Garamond"/>
          <w:sz w:val="27"/>
          <w:szCs w:val="27"/>
        </w:rPr>
      </w:pPr>
      <w:r w:rsidRPr="004C59C1">
        <w:rPr>
          <w:rFonts w:ascii="Garamond" w:hAnsi="Garamond"/>
          <w:sz w:val="27"/>
          <w:szCs w:val="27"/>
        </w:rPr>
        <w:t>I pellegrinaggi quindi iniziano a scandire la vita della POC e ci aiutano ad as</w:t>
      </w:r>
      <w:r w:rsidR="00D843F3" w:rsidRPr="004C59C1">
        <w:rPr>
          <w:rFonts w:ascii="Garamond" w:hAnsi="Garamond"/>
          <w:sz w:val="27"/>
          <w:szCs w:val="27"/>
        </w:rPr>
        <w:t>sociare a luoghi e ad</w:t>
      </w:r>
      <w:r w:rsidR="00FF5F39" w:rsidRPr="004C59C1">
        <w:rPr>
          <w:rFonts w:ascii="Garamond" w:hAnsi="Garamond"/>
          <w:sz w:val="27"/>
          <w:szCs w:val="27"/>
        </w:rPr>
        <w:t xml:space="preserve"> esperienze </w:t>
      </w:r>
      <w:r w:rsidRPr="004C59C1">
        <w:rPr>
          <w:rFonts w:ascii="Garamond" w:hAnsi="Garamond"/>
          <w:sz w:val="27"/>
          <w:szCs w:val="27"/>
        </w:rPr>
        <w:t>i contenuti da vivere. E lo facciamo, ancora una volta, tutti insieme</w:t>
      </w:r>
      <w:r w:rsidR="00D843F3" w:rsidRPr="004C59C1">
        <w:rPr>
          <w:rFonts w:ascii="Garamond" w:hAnsi="Garamond"/>
          <w:sz w:val="27"/>
          <w:szCs w:val="27"/>
        </w:rPr>
        <w:t>, e i ragazzi e loro famiglie respirano quest’atmosfera dinamica</w:t>
      </w:r>
      <w:r w:rsidRPr="004C59C1">
        <w:rPr>
          <w:rFonts w:ascii="Garamond" w:hAnsi="Garamond"/>
          <w:sz w:val="27"/>
          <w:szCs w:val="27"/>
        </w:rPr>
        <w:t xml:space="preserve">. </w:t>
      </w:r>
    </w:p>
    <w:p w:rsidR="008D0EC2" w:rsidRPr="004C59C1" w:rsidRDefault="00D843F3" w:rsidP="006067F7">
      <w:pPr>
        <w:spacing w:after="0" w:line="240" w:lineRule="auto"/>
        <w:ind w:left="567" w:right="567" w:firstLine="709"/>
        <w:jc w:val="both"/>
        <w:rPr>
          <w:rFonts w:ascii="Garamond" w:hAnsi="Garamond"/>
          <w:sz w:val="27"/>
          <w:szCs w:val="27"/>
        </w:rPr>
      </w:pPr>
      <w:r w:rsidRPr="004C59C1">
        <w:rPr>
          <w:rFonts w:ascii="Garamond" w:hAnsi="Garamond"/>
          <w:sz w:val="27"/>
          <w:szCs w:val="27"/>
        </w:rPr>
        <w:t>In questo modo</w:t>
      </w:r>
      <w:r w:rsidR="006067F7" w:rsidRPr="004C59C1">
        <w:rPr>
          <w:rFonts w:ascii="Garamond" w:hAnsi="Garamond"/>
          <w:sz w:val="27"/>
          <w:szCs w:val="27"/>
        </w:rPr>
        <w:t>, pian piano,</w:t>
      </w:r>
      <w:r w:rsidRPr="004C59C1">
        <w:rPr>
          <w:rFonts w:ascii="Garamond" w:hAnsi="Garamond"/>
          <w:sz w:val="27"/>
          <w:szCs w:val="27"/>
        </w:rPr>
        <w:t xml:space="preserve"> è</w:t>
      </w:r>
      <w:r w:rsidR="00E64A9C" w:rsidRPr="004C59C1">
        <w:rPr>
          <w:rFonts w:ascii="Garamond" w:hAnsi="Garamond"/>
          <w:sz w:val="27"/>
          <w:szCs w:val="27"/>
        </w:rPr>
        <w:t xml:space="preserve"> tutta la nostra vi</w:t>
      </w:r>
      <w:r w:rsidRPr="004C59C1">
        <w:rPr>
          <w:rFonts w:ascii="Garamond" w:hAnsi="Garamond"/>
          <w:sz w:val="27"/>
          <w:szCs w:val="27"/>
        </w:rPr>
        <w:t>ta a divenire un pellegrinaggio, mettendoci in cammino verso le persone e verso Dio.</w:t>
      </w:r>
    </w:p>
    <w:p w:rsidR="00DE54C9" w:rsidRPr="004C59C1" w:rsidRDefault="0019412C" w:rsidP="00DE54C9">
      <w:pPr>
        <w:spacing w:after="0" w:line="240" w:lineRule="auto"/>
        <w:ind w:left="567" w:right="567" w:firstLine="709"/>
        <w:jc w:val="both"/>
        <w:rPr>
          <w:rFonts w:ascii="Garamond" w:hAnsi="Garamond"/>
          <w:sz w:val="27"/>
          <w:szCs w:val="27"/>
        </w:rPr>
      </w:pPr>
      <w:r w:rsidRPr="004C59C1">
        <w:rPr>
          <w:rFonts w:ascii="Garamond" w:hAnsi="Garamond"/>
          <w:sz w:val="27"/>
          <w:szCs w:val="27"/>
        </w:rPr>
        <w:t>Il servizio di catechesi alla</w:t>
      </w:r>
      <w:r w:rsidR="00DE54C9" w:rsidRPr="004C59C1">
        <w:rPr>
          <w:rFonts w:ascii="Garamond" w:hAnsi="Garamond"/>
          <w:sz w:val="27"/>
          <w:szCs w:val="27"/>
        </w:rPr>
        <w:t xml:space="preserve"> POC</w:t>
      </w:r>
      <w:r w:rsidR="00D470D2" w:rsidRPr="004C59C1">
        <w:rPr>
          <w:rFonts w:ascii="Garamond" w:hAnsi="Garamond"/>
          <w:sz w:val="27"/>
          <w:szCs w:val="27"/>
        </w:rPr>
        <w:t xml:space="preserve"> quindi è dinamico e per rafforzarlo</w:t>
      </w:r>
      <w:r w:rsidR="00DE54C9" w:rsidRPr="004C59C1">
        <w:rPr>
          <w:rFonts w:ascii="Garamond" w:hAnsi="Garamond"/>
          <w:sz w:val="27"/>
          <w:szCs w:val="27"/>
        </w:rPr>
        <w:t xml:space="preserve"> da due anni è iniziata una collaborazione costante e fruttuosa con il Settore per la Catechesi ai disabili dell’UCN e con Ufficio Nazionale della pastorale della salute.</w:t>
      </w:r>
      <w:r w:rsidRPr="004C59C1">
        <w:rPr>
          <w:rFonts w:ascii="Garamond" w:hAnsi="Garamond"/>
          <w:sz w:val="27"/>
          <w:szCs w:val="27"/>
        </w:rPr>
        <w:t xml:space="preserve"> Ci orientiamo a vivere una pastorale integrata, i</w:t>
      </w:r>
      <w:r w:rsidR="00DE54C9" w:rsidRPr="004C59C1">
        <w:rPr>
          <w:rFonts w:ascii="Garamond" w:hAnsi="Garamond"/>
          <w:sz w:val="27"/>
          <w:szCs w:val="27"/>
        </w:rPr>
        <w:t>n tal senso partecipiamo ai percorsi formativi proposti a livello nazionale in modo da riportar</w:t>
      </w:r>
      <w:r w:rsidRPr="004C59C1">
        <w:rPr>
          <w:rFonts w:ascii="Garamond" w:hAnsi="Garamond"/>
          <w:sz w:val="27"/>
          <w:szCs w:val="27"/>
        </w:rPr>
        <w:t>ne nella nostra realtà</w:t>
      </w:r>
      <w:r w:rsidR="00DE54C9" w:rsidRPr="004C59C1">
        <w:rPr>
          <w:rFonts w:ascii="Garamond" w:hAnsi="Garamond"/>
          <w:sz w:val="27"/>
          <w:szCs w:val="27"/>
        </w:rPr>
        <w:t xml:space="preserve"> contenuti</w:t>
      </w:r>
      <w:r w:rsidRPr="004C59C1">
        <w:rPr>
          <w:rFonts w:ascii="Garamond" w:hAnsi="Garamond"/>
          <w:sz w:val="27"/>
          <w:szCs w:val="27"/>
        </w:rPr>
        <w:t>, esperienze e</w:t>
      </w:r>
      <w:r w:rsidR="00DE54C9" w:rsidRPr="004C59C1">
        <w:rPr>
          <w:rFonts w:ascii="Garamond" w:hAnsi="Garamond"/>
          <w:sz w:val="27"/>
          <w:szCs w:val="27"/>
        </w:rPr>
        <w:t xml:space="preserve"> intuizioni.</w:t>
      </w:r>
    </w:p>
    <w:p w:rsidR="00DE54C9" w:rsidRDefault="00DE54C9" w:rsidP="006067F7">
      <w:pPr>
        <w:spacing w:after="0" w:line="240" w:lineRule="auto"/>
        <w:ind w:left="567" w:right="567" w:firstLine="709"/>
        <w:jc w:val="both"/>
        <w:rPr>
          <w:rFonts w:ascii="Garamond" w:hAnsi="Garamond"/>
          <w:sz w:val="28"/>
          <w:szCs w:val="28"/>
        </w:rPr>
      </w:pPr>
    </w:p>
    <w:p w:rsidR="00A753DC" w:rsidRDefault="00A753DC" w:rsidP="006067F7">
      <w:pPr>
        <w:spacing w:after="0" w:line="240" w:lineRule="auto"/>
        <w:ind w:left="567" w:right="567" w:firstLine="709"/>
        <w:jc w:val="both"/>
        <w:rPr>
          <w:rFonts w:ascii="Garamond" w:hAnsi="Garamond"/>
          <w:sz w:val="28"/>
          <w:szCs w:val="28"/>
        </w:rPr>
      </w:pPr>
    </w:p>
    <w:p w:rsidR="00F04093" w:rsidRPr="008D0EC2" w:rsidRDefault="00F04093" w:rsidP="006067F7">
      <w:pPr>
        <w:spacing w:after="0" w:line="240" w:lineRule="auto"/>
        <w:ind w:left="567" w:right="567" w:firstLine="709"/>
        <w:jc w:val="both"/>
        <w:rPr>
          <w:rFonts w:ascii="Garamond" w:hAnsi="Garamond"/>
          <w:sz w:val="28"/>
          <w:szCs w:val="28"/>
        </w:rPr>
      </w:pPr>
    </w:p>
    <w:sectPr w:rsidR="00F04093" w:rsidRPr="008D0EC2" w:rsidSect="00250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47"/>
    <w:rsid w:val="00010803"/>
    <w:rsid w:val="0002317A"/>
    <w:rsid w:val="000368E1"/>
    <w:rsid w:val="00050A36"/>
    <w:rsid w:val="00054665"/>
    <w:rsid w:val="00057399"/>
    <w:rsid w:val="00073069"/>
    <w:rsid w:val="000C16AE"/>
    <w:rsid w:val="000D24F5"/>
    <w:rsid w:val="000E585F"/>
    <w:rsid w:val="00131026"/>
    <w:rsid w:val="001934D2"/>
    <w:rsid w:val="0019412C"/>
    <w:rsid w:val="001A6D60"/>
    <w:rsid w:val="001D7397"/>
    <w:rsid w:val="00202BE0"/>
    <w:rsid w:val="00204141"/>
    <w:rsid w:val="00250859"/>
    <w:rsid w:val="002D623D"/>
    <w:rsid w:val="002F101A"/>
    <w:rsid w:val="003016A9"/>
    <w:rsid w:val="00321E04"/>
    <w:rsid w:val="003226EC"/>
    <w:rsid w:val="003445C5"/>
    <w:rsid w:val="00356AF2"/>
    <w:rsid w:val="003600CA"/>
    <w:rsid w:val="00374691"/>
    <w:rsid w:val="003A1C97"/>
    <w:rsid w:val="003C5FAE"/>
    <w:rsid w:val="00472976"/>
    <w:rsid w:val="00475616"/>
    <w:rsid w:val="004866B5"/>
    <w:rsid w:val="00490170"/>
    <w:rsid w:val="004C59C1"/>
    <w:rsid w:val="004C6AB1"/>
    <w:rsid w:val="004D4711"/>
    <w:rsid w:val="004E216A"/>
    <w:rsid w:val="00507FE9"/>
    <w:rsid w:val="00520A9C"/>
    <w:rsid w:val="0055089D"/>
    <w:rsid w:val="00574094"/>
    <w:rsid w:val="00581F12"/>
    <w:rsid w:val="005823B3"/>
    <w:rsid w:val="005846BD"/>
    <w:rsid w:val="005931C0"/>
    <w:rsid w:val="005A2113"/>
    <w:rsid w:val="005B638E"/>
    <w:rsid w:val="005C08B3"/>
    <w:rsid w:val="005F700E"/>
    <w:rsid w:val="006067F7"/>
    <w:rsid w:val="0063085D"/>
    <w:rsid w:val="006352D2"/>
    <w:rsid w:val="00651063"/>
    <w:rsid w:val="00662E7E"/>
    <w:rsid w:val="00665A22"/>
    <w:rsid w:val="006B0501"/>
    <w:rsid w:val="006C0F7A"/>
    <w:rsid w:val="006D76DC"/>
    <w:rsid w:val="006E5832"/>
    <w:rsid w:val="006F6F81"/>
    <w:rsid w:val="007250DA"/>
    <w:rsid w:val="00763936"/>
    <w:rsid w:val="00777D74"/>
    <w:rsid w:val="00791DB4"/>
    <w:rsid w:val="00826E27"/>
    <w:rsid w:val="008635CF"/>
    <w:rsid w:val="008A0BEB"/>
    <w:rsid w:val="008D0EC2"/>
    <w:rsid w:val="008D1C86"/>
    <w:rsid w:val="008D3CDB"/>
    <w:rsid w:val="008F7526"/>
    <w:rsid w:val="00925671"/>
    <w:rsid w:val="00942EE2"/>
    <w:rsid w:val="009479DE"/>
    <w:rsid w:val="00954D60"/>
    <w:rsid w:val="00960F74"/>
    <w:rsid w:val="00961AFB"/>
    <w:rsid w:val="009E51BF"/>
    <w:rsid w:val="009F54DF"/>
    <w:rsid w:val="00A14B00"/>
    <w:rsid w:val="00A1787D"/>
    <w:rsid w:val="00A44A6A"/>
    <w:rsid w:val="00A71086"/>
    <w:rsid w:val="00A72228"/>
    <w:rsid w:val="00A747CA"/>
    <w:rsid w:val="00A753DC"/>
    <w:rsid w:val="00AC3948"/>
    <w:rsid w:val="00B13C92"/>
    <w:rsid w:val="00B20F11"/>
    <w:rsid w:val="00B33E51"/>
    <w:rsid w:val="00B822B0"/>
    <w:rsid w:val="00BA0E43"/>
    <w:rsid w:val="00BC5EA9"/>
    <w:rsid w:val="00BD0033"/>
    <w:rsid w:val="00C00C12"/>
    <w:rsid w:val="00C26396"/>
    <w:rsid w:val="00C37D2B"/>
    <w:rsid w:val="00C57CC6"/>
    <w:rsid w:val="00CC4517"/>
    <w:rsid w:val="00CD296C"/>
    <w:rsid w:val="00CD5854"/>
    <w:rsid w:val="00D202E3"/>
    <w:rsid w:val="00D470D2"/>
    <w:rsid w:val="00D843F3"/>
    <w:rsid w:val="00D92B0A"/>
    <w:rsid w:val="00D95862"/>
    <w:rsid w:val="00DB7305"/>
    <w:rsid w:val="00DC3CE8"/>
    <w:rsid w:val="00DD15D2"/>
    <w:rsid w:val="00DE54C9"/>
    <w:rsid w:val="00DE57DF"/>
    <w:rsid w:val="00E01829"/>
    <w:rsid w:val="00E02AF3"/>
    <w:rsid w:val="00E30F04"/>
    <w:rsid w:val="00E42146"/>
    <w:rsid w:val="00E42D66"/>
    <w:rsid w:val="00E64A9C"/>
    <w:rsid w:val="00E71EC8"/>
    <w:rsid w:val="00E85FA9"/>
    <w:rsid w:val="00F04093"/>
    <w:rsid w:val="00F13D10"/>
    <w:rsid w:val="00F45595"/>
    <w:rsid w:val="00F64725"/>
    <w:rsid w:val="00F72A3C"/>
    <w:rsid w:val="00F81668"/>
    <w:rsid w:val="00F900A1"/>
    <w:rsid w:val="00F948D4"/>
    <w:rsid w:val="00FC6E47"/>
    <w:rsid w:val="00FF5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0859"/>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0859"/>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9E28-3419-49E1-AF9C-182DC25E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10889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Chirico Serena</cp:lastModifiedBy>
  <cp:revision>3</cp:revision>
  <dcterms:created xsi:type="dcterms:W3CDTF">2015-03-10T08:12:00Z</dcterms:created>
  <dcterms:modified xsi:type="dcterms:W3CDTF">2015-04-22T10:18:00Z</dcterms:modified>
</cp:coreProperties>
</file>